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54C" w:rsidRPr="0066754C" w:rsidRDefault="0066754C" w:rsidP="0066754C">
      <w:pPr>
        <w:jc w:val="center"/>
        <w:rPr>
          <w:rFonts w:ascii="Times New Roman" w:hAnsi="Times New Roman" w:cs="Times New Roman"/>
          <w:sz w:val="28"/>
          <w:szCs w:val="28"/>
        </w:rPr>
      </w:pPr>
      <w:r w:rsidRPr="0066754C">
        <w:rPr>
          <w:rFonts w:ascii="Times New Roman" w:hAnsi="Times New Roman" w:cs="Times New Roman"/>
          <w:sz w:val="28"/>
          <w:szCs w:val="28"/>
        </w:rPr>
        <w:t>ГКОУ «Максатихинская школа-интернат»</w:t>
      </w:r>
    </w:p>
    <w:tbl>
      <w:tblPr>
        <w:tblW w:w="9795" w:type="dxa"/>
        <w:tblLook w:val="04A0" w:firstRow="1" w:lastRow="0" w:firstColumn="1" w:lastColumn="0" w:noHBand="0" w:noVBand="1"/>
      </w:tblPr>
      <w:tblGrid>
        <w:gridCol w:w="2793"/>
        <w:gridCol w:w="3306"/>
        <w:gridCol w:w="3696"/>
      </w:tblGrid>
      <w:tr w:rsidR="0066754C" w:rsidRPr="0066754C" w:rsidTr="00901AB2">
        <w:tc>
          <w:tcPr>
            <w:tcW w:w="2991" w:type="dxa"/>
          </w:tcPr>
          <w:p w:rsidR="0066754C" w:rsidRPr="0066754C" w:rsidRDefault="0066754C" w:rsidP="0066754C">
            <w:pPr>
              <w:spacing w:after="0" w:line="240" w:lineRule="auto"/>
              <w:rPr>
                <w:rFonts w:ascii="Times New Roman" w:eastAsia="Times New Roman" w:hAnsi="Times New Roman" w:cs="Times New Roman"/>
                <w:b/>
                <w:sz w:val="28"/>
                <w:szCs w:val="28"/>
                <w:lang w:eastAsia="ru-RU"/>
              </w:rPr>
            </w:pPr>
          </w:p>
        </w:tc>
        <w:tc>
          <w:tcPr>
            <w:tcW w:w="3544" w:type="dxa"/>
          </w:tcPr>
          <w:p w:rsidR="0066754C" w:rsidRPr="0066754C" w:rsidRDefault="0066754C" w:rsidP="0066754C">
            <w:pPr>
              <w:spacing w:after="0" w:line="240" w:lineRule="auto"/>
              <w:rPr>
                <w:rFonts w:ascii="Times New Roman" w:eastAsia="Times New Roman" w:hAnsi="Times New Roman" w:cs="Times New Roman"/>
                <w:b/>
                <w:sz w:val="28"/>
                <w:szCs w:val="28"/>
                <w:lang w:eastAsia="ru-RU"/>
              </w:rPr>
            </w:pPr>
          </w:p>
        </w:tc>
        <w:tc>
          <w:tcPr>
            <w:tcW w:w="3260" w:type="dxa"/>
          </w:tcPr>
          <w:p w:rsidR="0066754C" w:rsidRPr="0066754C" w:rsidRDefault="00F37BCE" w:rsidP="0066754C">
            <w:pPr>
              <w:spacing w:after="0" w:line="240" w:lineRule="auto"/>
              <w:rPr>
                <w:rFonts w:ascii="Times New Roman" w:eastAsia="Times New Roman" w:hAnsi="Times New Roman" w:cs="Times New Roman"/>
                <w:b/>
                <w:sz w:val="28"/>
                <w:szCs w:val="28"/>
                <w:lang w:eastAsia="ru-RU"/>
              </w:rPr>
            </w:pPr>
            <w:r w:rsidRPr="00F37BCE">
              <w:rPr>
                <w:rFonts w:ascii="Times New Roman" w:eastAsia="Times New Roman" w:hAnsi="Times New Roman" w:cs="Times New Roman"/>
                <w:b/>
                <w:noProof/>
                <w:sz w:val="28"/>
                <w:szCs w:val="28"/>
                <w:lang w:eastAsia="ru-RU"/>
              </w:rPr>
              <w:drawing>
                <wp:inline distT="0" distB="0" distL="0" distR="0">
                  <wp:extent cx="2209800" cy="1478280"/>
                  <wp:effectExtent l="0" t="0" r="0" b="7620"/>
                  <wp:docPr id="1" name="Рисунок 1"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66754C" w:rsidRPr="0066754C" w:rsidRDefault="0066754C" w:rsidP="0066754C">
      <w:pPr>
        <w:jc w:val="center"/>
        <w:rPr>
          <w:noProof/>
          <w:lang w:eastAsia="ru-RU"/>
        </w:rPr>
      </w:pPr>
    </w:p>
    <w:p w:rsidR="0066754C" w:rsidRDefault="0066754C" w:rsidP="0066754C">
      <w:pPr>
        <w:rPr>
          <w:noProof/>
          <w:lang w:eastAsia="ru-RU"/>
        </w:rPr>
      </w:pPr>
    </w:p>
    <w:p w:rsidR="00F37BCE" w:rsidRDefault="00F37BCE" w:rsidP="0066754C">
      <w:pPr>
        <w:rPr>
          <w:noProof/>
          <w:lang w:eastAsia="ru-RU"/>
        </w:rPr>
      </w:pPr>
    </w:p>
    <w:p w:rsidR="00F37BCE" w:rsidRDefault="00F37BCE" w:rsidP="0066754C">
      <w:pPr>
        <w:rPr>
          <w:noProof/>
          <w:lang w:eastAsia="ru-RU"/>
        </w:rPr>
      </w:pPr>
    </w:p>
    <w:p w:rsidR="00F37BCE" w:rsidRPr="0066754C" w:rsidRDefault="00F37BCE" w:rsidP="0066754C">
      <w:pPr>
        <w:rPr>
          <w:noProof/>
          <w:lang w:eastAsia="ru-RU"/>
        </w:rPr>
      </w:pPr>
    </w:p>
    <w:p w:rsidR="0066754C" w:rsidRPr="0066754C" w:rsidRDefault="0066754C" w:rsidP="0066754C">
      <w:pPr>
        <w:spacing w:after="0" w:line="240" w:lineRule="auto"/>
        <w:jc w:val="center"/>
        <w:outlineLvl w:val="0"/>
        <w:rPr>
          <w:rFonts w:ascii="Times New Roman" w:hAnsi="Times New Roman" w:cs="Times New Roman"/>
          <w:b/>
          <w:sz w:val="28"/>
          <w:szCs w:val="28"/>
        </w:rPr>
      </w:pPr>
      <w:r w:rsidRPr="0066754C">
        <w:rPr>
          <w:rFonts w:ascii="Times New Roman" w:hAnsi="Times New Roman" w:cs="Times New Roman"/>
          <w:b/>
          <w:sz w:val="28"/>
          <w:szCs w:val="28"/>
        </w:rPr>
        <w:t xml:space="preserve">Рабочая программа </w:t>
      </w:r>
    </w:p>
    <w:p w:rsidR="0066754C" w:rsidRPr="0066754C" w:rsidRDefault="0066754C" w:rsidP="0066754C">
      <w:pPr>
        <w:spacing w:after="0" w:line="240" w:lineRule="auto"/>
        <w:jc w:val="center"/>
        <w:outlineLvl w:val="0"/>
        <w:rPr>
          <w:rFonts w:ascii="Times New Roman" w:hAnsi="Times New Roman" w:cs="Times New Roman"/>
          <w:b/>
          <w:sz w:val="28"/>
          <w:szCs w:val="28"/>
        </w:rPr>
      </w:pPr>
      <w:r w:rsidRPr="0066754C">
        <w:rPr>
          <w:rFonts w:ascii="Times New Roman" w:hAnsi="Times New Roman" w:cs="Times New Roman"/>
          <w:b/>
          <w:sz w:val="28"/>
          <w:szCs w:val="28"/>
        </w:rPr>
        <w:t>по русскому  языку</w:t>
      </w:r>
    </w:p>
    <w:p w:rsidR="0066754C" w:rsidRPr="0066754C" w:rsidRDefault="0066754C" w:rsidP="0066754C">
      <w:pPr>
        <w:spacing w:after="0" w:line="240" w:lineRule="auto"/>
        <w:jc w:val="center"/>
        <w:rPr>
          <w:rFonts w:ascii="Times New Roman" w:hAnsi="Times New Roman" w:cs="Times New Roman"/>
          <w:b/>
          <w:sz w:val="28"/>
          <w:szCs w:val="28"/>
        </w:rPr>
      </w:pPr>
      <w:r w:rsidRPr="0066754C">
        <w:rPr>
          <w:rFonts w:ascii="Times New Roman" w:hAnsi="Times New Roman" w:cs="Times New Roman"/>
          <w:b/>
          <w:sz w:val="28"/>
          <w:szCs w:val="28"/>
        </w:rPr>
        <w:t>6 класс</w:t>
      </w:r>
    </w:p>
    <w:p w:rsidR="0066754C" w:rsidRDefault="0066754C" w:rsidP="0066754C">
      <w:pPr>
        <w:spacing w:after="0" w:line="240" w:lineRule="auto"/>
        <w:jc w:val="center"/>
        <w:outlineLvl w:val="0"/>
        <w:rPr>
          <w:rFonts w:ascii="Times New Roman" w:hAnsi="Times New Roman" w:cs="Times New Roman"/>
          <w:b/>
          <w:sz w:val="28"/>
          <w:szCs w:val="28"/>
        </w:rPr>
      </w:pPr>
      <w:r w:rsidRPr="0066754C">
        <w:rPr>
          <w:rFonts w:ascii="Times New Roman" w:hAnsi="Times New Roman" w:cs="Times New Roman"/>
          <w:b/>
          <w:sz w:val="28"/>
          <w:szCs w:val="28"/>
        </w:rPr>
        <w:t>Учитель: Бойкова Галина Васильевна</w:t>
      </w:r>
    </w:p>
    <w:p w:rsidR="00882680" w:rsidRPr="0066754C" w:rsidRDefault="00882680" w:rsidP="0066754C">
      <w:pPr>
        <w:spacing w:after="0" w:line="240" w:lineRule="auto"/>
        <w:jc w:val="center"/>
        <w:outlineLvl w:val="0"/>
        <w:rPr>
          <w:rFonts w:ascii="Times New Roman" w:hAnsi="Times New Roman" w:cs="Times New Roman"/>
          <w:b/>
          <w:sz w:val="28"/>
          <w:szCs w:val="28"/>
        </w:rPr>
      </w:pPr>
      <w:r w:rsidRPr="00882680">
        <w:rPr>
          <w:rFonts w:ascii="Times New Roman" w:hAnsi="Times New Roman" w:cs="Times New Roman"/>
          <w:b/>
          <w:sz w:val="28"/>
          <w:szCs w:val="28"/>
        </w:rPr>
        <w:t>2026 - 2027 учебный год.</w:t>
      </w:r>
    </w:p>
    <w:p w:rsidR="0066754C" w:rsidRPr="0066754C" w:rsidRDefault="0066754C" w:rsidP="0066754C">
      <w:pPr>
        <w:jc w:val="center"/>
        <w:rPr>
          <w:noProof/>
          <w:lang w:eastAsia="ru-RU"/>
        </w:rPr>
      </w:pPr>
    </w:p>
    <w:p w:rsidR="0066754C" w:rsidRPr="0066754C" w:rsidRDefault="0066754C" w:rsidP="0066754C">
      <w:pPr>
        <w:jc w:val="center"/>
        <w:rPr>
          <w:noProof/>
          <w:lang w:eastAsia="ru-RU"/>
        </w:rPr>
      </w:pPr>
    </w:p>
    <w:p w:rsidR="0066754C" w:rsidRPr="0066754C" w:rsidRDefault="0066754C" w:rsidP="0066754C">
      <w:pPr>
        <w:jc w:val="center"/>
        <w:rPr>
          <w:noProof/>
          <w:lang w:eastAsia="ru-RU"/>
        </w:rPr>
      </w:pPr>
    </w:p>
    <w:p w:rsidR="0066754C" w:rsidRPr="0066754C" w:rsidRDefault="0066754C" w:rsidP="0066754C">
      <w:pPr>
        <w:jc w:val="center"/>
        <w:rPr>
          <w:noProof/>
          <w:lang w:eastAsia="ru-RU"/>
        </w:rPr>
      </w:pPr>
    </w:p>
    <w:p w:rsidR="0066754C" w:rsidRPr="0066754C" w:rsidRDefault="0066754C" w:rsidP="0066754C">
      <w:pPr>
        <w:jc w:val="center"/>
        <w:rPr>
          <w:noProof/>
          <w:lang w:eastAsia="ru-RU"/>
        </w:rPr>
      </w:pPr>
    </w:p>
    <w:p w:rsidR="0066754C" w:rsidRPr="0066754C" w:rsidRDefault="0066754C" w:rsidP="0066754C">
      <w:pPr>
        <w:jc w:val="center"/>
        <w:rPr>
          <w:noProof/>
          <w:lang w:eastAsia="ru-RU"/>
        </w:rPr>
      </w:pPr>
    </w:p>
    <w:p w:rsidR="0066754C" w:rsidRPr="0066754C" w:rsidRDefault="0066754C" w:rsidP="0066754C">
      <w:pPr>
        <w:jc w:val="center"/>
        <w:rPr>
          <w:noProof/>
          <w:lang w:eastAsia="ru-RU"/>
        </w:rPr>
      </w:pPr>
    </w:p>
    <w:p w:rsidR="0066754C" w:rsidRDefault="0066754C" w:rsidP="0066754C">
      <w:pPr>
        <w:jc w:val="center"/>
        <w:rPr>
          <w:noProof/>
          <w:lang w:eastAsia="ru-RU"/>
        </w:rPr>
      </w:pPr>
    </w:p>
    <w:p w:rsidR="009E6E0F" w:rsidRDefault="009E6E0F" w:rsidP="0066754C">
      <w:pPr>
        <w:jc w:val="center"/>
        <w:rPr>
          <w:noProof/>
          <w:lang w:eastAsia="ru-RU"/>
        </w:rPr>
      </w:pPr>
    </w:p>
    <w:p w:rsidR="009E6E0F" w:rsidRDefault="009E6E0F" w:rsidP="0066754C">
      <w:pPr>
        <w:jc w:val="center"/>
        <w:rPr>
          <w:noProof/>
          <w:lang w:eastAsia="ru-RU"/>
        </w:rPr>
      </w:pPr>
    </w:p>
    <w:p w:rsidR="009E6E0F" w:rsidRPr="0066754C" w:rsidRDefault="009E6E0F" w:rsidP="0066754C">
      <w:pPr>
        <w:jc w:val="center"/>
        <w:rPr>
          <w:noProof/>
          <w:lang w:eastAsia="ru-RU"/>
        </w:rPr>
      </w:pPr>
    </w:p>
    <w:p w:rsidR="0066754C" w:rsidRPr="0066754C" w:rsidRDefault="0066754C" w:rsidP="00695135">
      <w:pPr>
        <w:rPr>
          <w:noProof/>
          <w:lang w:eastAsia="ru-RU"/>
        </w:rPr>
      </w:pPr>
    </w:p>
    <w:p w:rsidR="0066754C" w:rsidRPr="0066754C" w:rsidRDefault="0066754C" w:rsidP="0066754C">
      <w:pPr>
        <w:spacing w:after="0"/>
        <w:rPr>
          <w:rFonts w:ascii="Times New Roman" w:hAnsi="Times New Roman" w:cs="Times New Roman"/>
          <w:b/>
          <w:noProof/>
          <w:sz w:val="24"/>
          <w:szCs w:val="24"/>
          <w:lang w:eastAsia="ru-RU"/>
        </w:rPr>
      </w:pPr>
      <w:r w:rsidRPr="0066754C">
        <w:rPr>
          <w:rFonts w:ascii="Times New Roman" w:hAnsi="Times New Roman" w:cs="Times New Roman"/>
          <w:b/>
          <w:noProof/>
          <w:sz w:val="24"/>
          <w:szCs w:val="24"/>
          <w:lang w:eastAsia="ru-RU"/>
        </w:rPr>
        <w:t xml:space="preserve">                                                                  п. Володарка</w:t>
      </w:r>
    </w:p>
    <w:p w:rsidR="0066754C" w:rsidRDefault="0066754C" w:rsidP="009E6E0F">
      <w:pPr>
        <w:spacing w:after="0"/>
        <w:rPr>
          <w:rFonts w:ascii="Times New Roman" w:hAnsi="Times New Roman" w:cs="Times New Roman"/>
          <w:b/>
          <w:noProof/>
          <w:sz w:val="24"/>
          <w:szCs w:val="24"/>
          <w:lang w:eastAsia="ru-RU"/>
        </w:rPr>
      </w:pPr>
      <w:r w:rsidRPr="0066754C">
        <w:rPr>
          <w:rFonts w:ascii="Times New Roman" w:hAnsi="Times New Roman" w:cs="Times New Roman"/>
          <w:b/>
          <w:noProof/>
          <w:sz w:val="24"/>
          <w:szCs w:val="24"/>
          <w:lang w:eastAsia="ru-RU"/>
        </w:rPr>
        <w:t xml:space="preserve">                                           </w:t>
      </w:r>
      <w:r w:rsidR="00882680">
        <w:rPr>
          <w:rFonts w:ascii="Times New Roman" w:hAnsi="Times New Roman" w:cs="Times New Roman"/>
          <w:b/>
          <w:noProof/>
          <w:sz w:val="24"/>
          <w:szCs w:val="24"/>
          <w:lang w:eastAsia="ru-RU"/>
        </w:rPr>
        <w:t xml:space="preserve">                            2026</w:t>
      </w:r>
      <w:bookmarkStart w:id="0" w:name="_GoBack"/>
      <w:bookmarkEnd w:id="0"/>
      <w:r w:rsidRPr="0066754C">
        <w:rPr>
          <w:rFonts w:ascii="Times New Roman" w:hAnsi="Times New Roman" w:cs="Times New Roman"/>
          <w:b/>
          <w:noProof/>
          <w:sz w:val="24"/>
          <w:szCs w:val="24"/>
          <w:lang w:eastAsia="ru-RU"/>
        </w:rPr>
        <w:t xml:space="preserve"> г</w:t>
      </w:r>
    </w:p>
    <w:p w:rsidR="00695135" w:rsidRPr="009E6E0F" w:rsidRDefault="00695135" w:rsidP="009E6E0F">
      <w:pPr>
        <w:spacing w:after="0"/>
        <w:rPr>
          <w:rFonts w:ascii="Times New Roman" w:hAnsi="Times New Roman" w:cs="Times New Roman"/>
          <w:b/>
          <w:noProof/>
          <w:sz w:val="24"/>
          <w:szCs w:val="24"/>
          <w:lang w:eastAsia="ru-RU"/>
        </w:rPr>
      </w:pPr>
    </w:p>
    <w:p w:rsidR="0066754C" w:rsidRPr="0066754C" w:rsidRDefault="0066754C" w:rsidP="0066754C">
      <w:pPr>
        <w:spacing w:after="0" w:line="360" w:lineRule="auto"/>
        <w:contextualSpacing/>
        <w:jc w:val="center"/>
        <w:outlineLvl w:val="0"/>
        <w:rPr>
          <w:rFonts w:ascii="Times New Roman" w:eastAsia="Times New Roman" w:hAnsi="Times New Roman" w:cs="Times New Roman"/>
          <w:b/>
          <w:sz w:val="28"/>
          <w:szCs w:val="28"/>
          <w:lang w:eastAsia="ru-RU"/>
        </w:rPr>
      </w:pPr>
      <w:r w:rsidRPr="0066754C">
        <w:rPr>
          <w:rFonts w:ascii="Times New Roman" w:eastAsia="Times New Roman" w:hAnsi="Times New Roman" w:cs="Times New Roman"/>
          <w:b/>
          <w:sz w:val="28"/>
          <w:szCs w:val="28"/>
          <w:lang w:eastAsia="ru-RU"/>
        </w:rPr>
        <w:t>1.Пояснительная записка.</w:t>
      </w:r>
    </w:p>
    <w:p w:rsidR="0066754C" w:rsidRPr="0066754C" w:rsidRDefault="0066754C" w:rsidP="0066754C">
      <w:pPr>
        <w:spacing w:after="0" w:line="240" w:lineRule="auto"/>
        <w:ind w:left="708" w:firstLine="708"/>
        <w:jc w:val="both"/>
        <w:rPr>
          <w:rFonts w:ascii="Times New Roman" w:eastAsia="Calibri" w:hAnsi="Times New Roman" w:cs="Times New Roman"/>
          <w:sz w:val="24"/>
          <w:szCs w:val="24"/>
        </w:rPr>
      </w:pPr>
      <w:r w:rsidRPr="0066754C">
        <w:rPr>
          <w:rFonts w:ascii="Times New Roman" w:eastAsia="Calibri" w:hAnsi="Times New Roman" w:cs="Times New Roman"/>
          <w:sz w:val="24"/>
          <w:szCs w:val="24"/>
        </w:rPr>
        <w:lastRenderedPageBreak/>
        <w:t xml:space="preserve">Настоящая программа составлена на основе </w:t>
      </w:r>
    </w:p>
    <w:p w:rsidR="0066754C" w:rsidRPr="0066754C" w:rsidRDefault="0066754C" w:rsidP="0066754C">
      <w:pPr>
        <w:spacing w:after="0" w:line="240" w:lineRule="auto"/>
        <w:jc w:val="both"/>
        <w:rPr>
          <w:rFonts w:ascii="Times New Roman" w:eastAsia="Calibri" w:hAnsi="Times New Roman" w:cs="Times New Roman"/>
          <w:sz w:val="24"/>
          <w:szCs w:val="24"/>
        </w:rPr>
      </w:pPr>
      <w:r w:rsidRPr="0066754C">
        <w:rPr>
          <w:rFonts w:ascii="Times New Roman" w:eastAsia="Calibri" w:hAnsi="Times New Roman" w:cs="Times New Roman"/>
          <w:sz w:val="24"/>
          <w:szCs w:val="24"/>
        </w:rPr>
        <w:t>-Федеральной адаптированной основной общеобразовательной программы для обучающихся с умственной отсталостью (интеллектуальными нарушениями ) ;</w:t>
      </w:r>
    </w:p>
    <w:p w:rsidR="0066754C" w:rsidRPr="0066754C" w:rsidRDefault="0066754C" w:rsidP="0066754C">
      <w:pPr>
        <w:spacing w:after="0" w:line="240" w:lineRule="auto"/>
        <w:jc w:val="both"/>
        <w:rPr>
          <w:rFonts w:ascii="Times New Roman" w:eastAsia="Calibri" w:hAnsi="Times New Roman" w:cs="Times New Roman"/>
          <w:sz w:val="24"/>
          <w:szCs w:val="24"/>
        </w:rPr>
      </w:pPr>
      <w:r w:rsidRPr="0066754C">
        <w:rPr>
          <w:rFonts w:ascii="Times New Roman" w:eastAsia="Calibri" w:hAnsi="Times New Roman" w:cs="Times New Roman"/>
          <w:sz w:val="24"/>
          <w:szCs w:val="24"/>
        </w:rPr>
        <w:t>- Федеральной адаптированной основной общеобразовательной программы «Максатихинская школа-интернат» Приказ Министерства просвещения РФ от 24 ноября 2022 г. N 1026.</w:t>
      </w:r>
    </w:p>
    <w:p w:rsidR="0066754C" w:rsidRPr="0066754C" w:rsidRDefault="0066754C" w:rsidP="0066754C">
      <w:pPr>
        <w:spacing w:after="0" w:line="240" w:lineRule="auto"/>
        <w:ind w:firstLine="708"/>
        <w:contextualSpacing/>
        <w:jc w:val="both"/>
        <w:rPr>
          <w:rFonts w:ascii="Times New Roman" w:hAnsi="Times New Roman"/>
        </w:rPr>
      </w:pPr>
      <w:r w:rsidRPr="0066754C">
        <w:rPr>
          <w:rFonts w:ascii="Times New Roman" w:hAnsi="Times New Roman"/>
          <w:sz w:val="24"/>
          <w:szCs w:val="24"/>
        </w:rPr>
        <w:t>Календарно – тематический ориентирован на использование учебника «Русский язык » 6кл. «Просвещение» 2021г. Автор: Н. Г. Галунчикова. Э. В. Якубовская. Учебник для общеобразовательных организаций, реализующих адаптированные основные общеобразовательные программы.</w:t>
      </w:r>
    </w:p>
    <w:p w:rsidR="0066754C" w:rsidRPr="0066754C" w:rsidRDefault="0066754C" w:rsidP="0066754C">
      <w:pPr>
        <w:spacing w:after="0" w:line="240" w:lineRule="auto"/>
        <w:ind w:firstLine="708"/>
        <w:contextualSpacing/>
        <w:jc w:val="both"/>
        <w:rPr>
          <w:rFonts w:ascii="Times New Roman" w:hAnsi="Times New Roman"/>
          <w:sz w:val="24"/>
          <w:szCs w:val="24"/>
        </w:rPr>
      </w:pPr>
      <w:r w:rsidRPr="0066754C">
        <w:rPr>
          <w:rFonts w:ascii="Times New Roman" w:hAnsi="Times New Roman"/>
        </w:rPr>
        <w:t>Программа составлена на 136часов из расчёта 4 часа в неделю.</w:t>
      </w:r>
      <w:r w:rsidRPr="0066754C">
        <w:rPr>
          <w:rFonts w:ascii="Times New Roman" w:hAnsi="Times New Roman"/>
          <w:sz w:val="24"/>
          <w:szCs w:val="24"/>
        </w:rPr>
        <w:t xml:space="preserve"> Программа составлена на 136 ч. (4 ч. в неделю). Отработано 134 часа в связи с государственными праздниками.</w:t>
      </w:r>
    </w:p>
    <w:p w:rsidR="0066754C" w:rsidRPr="0066754C" w:rsidRDefault="0066754C" w:rsidP="0066754C">
      <w:pPr>
        <w:spacing w:after="0" w:line="240" w:lineRule="auto"/>
        <w:jc w:val="both"/>
        <w:rPr>
          <w:rFonts w:ascii="Times New Roman" w:eastAsia="Calibri" w:hAnsi="Times New Roman" w:cs="Times New Roman"/>
          <w:sz w:val="24"/>
          <w:szCs w:val="24"/>
        </w:rPr>
      </w:pPr>
      <w:r w:rsidRPr="0066754C">
        <w:rPr>
          <w:rFonts w:ascii="Times New Roman" w:eastAsia="Calibri" w:hAnsi="Times New Roman" w:cs="Times New Roman"/>
          <w:sz w:val="24"/>
          <w:szCs w:val="24"/>
        </w:rPr>
        <w:t xml:space="preserve"> Изучение учебного предмета «Русский язык» в старших классах имеет своей целью развитие коммуникативно – речевых навыков и коррекцию недостатков мыслительной деятельности.</w:t>
      </w:r>
    </w:p>
    <w:p w:rsidR="0066754C" w:rsidRPr="0066754C" w:rsidRDefault="0066754C" w:rsidP="0066754C">
      <w:pPr>
        <w:spacing w:after="0" w:line="240" w:lineRule="auto"/>
        <w:jc w:val="both"/>
        <w:rPr>
          <w:rFonts w:ascii="Times New Roman" w:eastAsia="Calibri" w:hAnsi="Times New Roman" w:cs="Times New Roman"/>
          <w:sz w:val="24"/>
          <w:szCs w:val="24"/>
        </w:rPr>
      </w:pPr>
      <w:r w:rsidRPr="0066754C">
        <w:rPr>
          <w:rFonts w:ascii="Times New Roman" w:eastAsia="Calibri" w:hAnsi="Times New Roman" w:cs="Times New Roman"/>
          <w:sz w:val="24"/>
          <w:szCs w:val="24"/>
        </w:rPr>
        <w:t xml:space="preserve"> </w:t>
      </w:r>
      <w:r w:rsidRPr="0066754C">
        <w:rPr>
          <w:rFonts w:ascii="Times New Roman" w:eastAsia="Calibri" w:hAnsi="Times New Roman" w:cs="Times New Roman"/>
          <w:b/>
        </w:rPr>
        <w:t xml:space="preserve">Цели </w:t>
      </w:r>
      <w:r w:rsidRPr="0066754C">
        <w:rPr>
          <w:rFonts w:ascii="Times New Roman" w:eastAsia="Calibri" w:hAnsi="Times New Roman" w:cs="Times New Roman"/>
        </w:rPr>
        <w:t>уроков русского языка – формировать навыки грамотного письма на основе изучения элементарного курса грамматики.</w:t>
      </w:r>
    </w:p>
    <w:p w:rsidR="0066754C" w:rsidRPr="0066754C" w:rsidRDefault="0066754C" w:rsidP="0066754C">
      <w:pPr>
        <w:spacing w:after="0" w:line="240" w:lineRule="auto"/>
        <w:ind w:firstLine="708"/>
        <w:contextualSpacing/>
        <w:jc w:val="both"/>
        <w:rPr>
          <w:rFonts w:ascii="Times New Roman" w:hAnsi="Times New Roman"/>
          <w:sz w:val="24"/>
          <w:szCs w:val="24"/>
        </w:rPr>
      </w:pPr>
      <w:r w:rsidRPr="0066754C">
        <w:rPr>
          <w:rFonts w:ascii="Times New Roman" w:hAnsi="Times New Roman"/>
          <w:sz w:val="24"/>
          <w:szCs w:val="24"/>
        </w:rPr>
        <w:t xml:space="preserve"> Достижение поставленной цели обеспечивается решением следующих задач:</w:t>
      </w:r>
    </w:p>
    <w:p w:rsidR="0066754C" w:rsidRPr="0066754C" w:rsidRDefault="0066754C" w:rsidP="0066754C">
      <w:pPr>
        <w:spacing w:after="0" w:line="240" w:lineRule="auto"/>
        <w:ind w:firstLine="708"/>
        <w:contextualSpacing/>
        <w:jc w:val="both"/>
        <w:rPr>
          <w:rFonts w:ascii="Times New Roman" w:hAnsi="Times New Roman"/>
          <w:sz w:val="24"/>
          <w:szCs w:val="24"/>
        </w:rPr>
      </w:pPr>
      <w:r w:rsidRPr="0066754C">
        <w:rPr>
          <w:rFonts w:ascii="Times New Roman" w:hAnsi="Times New Roman"/>
          <w:sz w:val="24"/>
          <w:szCs w:val="24"/>
        </w:rPr>
        <w:t>расширение представлений о языке как важнейшем средстве человеческого общения;</w:t>
      </w:r>
    </w:p>
    <w:p w:rsidR="0066754C" w:rsidRPr="0066754C" w:rsidRDefault="0066754C" w:rsidP="0066754C">
      <w:pPr>
        <w:spacing w:after="0" w:line="240" w:lineRule="auto"/>
        <w:ind w:firstLine="708"/>
        <w:contextualSpacing/>
        <w:jc w:val="both"/>
        <w:rPr>
          <w:rFonts w:ascii="Times New Roman" w:hAnsi="Times New Roman"/>
          <w:sz w:val="24"/>
          <w:szCs w:val="24"/>
        </w:rPr>
      </w:pPr>
      <w:r w:rsidRPr="0066754C">
        <w:rPr>
          <w:rFonts w:ascii="Times New Roman" w:hAnsi="Times New Roman"/>
          <w:sz w:val="24"/>
          <w:szCs w:val="24"/>
        </w:rPr>
        <w:t xml:space="preserve"> ознакомление с некоторыми грамматическими понятиями и формирование на этой основе грамматических знаний и умений;</w:t>
      </w:r>
    </w:p>
    <w:p w:rsidR="0066754C" w:rsidRPr="0066754C" w:rsidRDefault="0066754C" w:rsidP="0066754C">
      <w:pPr>
        <w:spacing w:after="0" w:line="240" w:lineRule="auto"/>
        <w:ind w:firstLine="708"/>
        <w:contextualSpacing/>
        <w:jc w:val="both"/>
        <w:rPr>
          <w:rFonts w:ascii="Times New Roman" w:hAnsi="Times New Roman"/>
          <w:sz w:val="24"/>
          <w:szCs w:val="24"/>
        </w:rPr>
      </w:pPr>
      <w:r w:rsidRPr="0066754C">
        <w:rPr>
          <w:rFonts w:ascii="Times New Roman" w:hAnsi="Times New Roman"/>
          <w:sz w:val="24"/>
          <w:szCs w:val="24"/>
        </w:rPr>
        <w:t xml:space="preserve"> использование усвоенных грамматико – орфографических знаний и умений для решения практических (коммуникативно - речевых) задач;</w:t>
      </w:r>
    </w:p>
    <w:p w:rsidR="0066754C" w:rsidRPr="0066754C" w:rsidRDefault="0066754C" w:rsidP="0066754C">
      <w:pPr>
        <w:spacing w:after="0" w:line="240" w:lineRule="auto"/>
        <w:ind w:firstLine="708"/>
        <w:contextualSpacing/>
        <w:jc w:val="both"/>
        <w:rPr>
          <w:rFonts w:ascii="Times New Roman" w:hAnsi="Times New Roman"/>
          <w:sz w:val="24"/>
          <w:szCs w:val="24"/>
        </w:rPr>
      </w:pPr>
      <w:r w:rsidRPr="0066754C">
        <w:rPr>
          <w:rFonts w:ascii="Times New Roman" w:hAnsi="Times New Roman"/>
          <w:sz w:val="24"/>
          <w:szCs w:val="24"/>
        </w:rPr>
        <w:t>развитие положительных качеств и свойств личности.</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b/>
        </w:rPr>
        <w:t>Главная задача</w:t>
      </w:r>
      <w:r w:rsidRPr="0066754C">
        <w:rPr>
          <w:rFonts w:ascii="Times New Roman" w:eastAsia="Calibri" w:hAnsi="Times New Roman" w:cs="Times New Roman"/>
        </w:rPr>
        <w:t xml:space="preserve"> уроков русского языка – выработка у детей навыков грамотного письма.</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b/>
        </w:rPr>
        <w:t>Специальная задача</w:t>
      </w:r>
      <w:r w:rsidRPr="0066754C">
        <w:rPr>
          <w:rFonts w:ascii="Times New Roman" w:eastAsia="Calibri" w:hAnsi="Times New Roman" w:cs="Times New Roman"/>
        </w:rPr>
        <w:t xml:space="preserve"> коррекции речи и мышления школьников с психическим недоразвитием является составной частью учебного процесса и решается при формировании у них знаний, умений и навыков, воспитания личности.</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b/>
        </w:rPr>
        <w:t xml:space="preserve">Фонетика. </w:t>
      </w:r>
      <w:r w:rsidRPr="0066754C">
        <w:rPr>
          <w:rFonts w:ascii="Times New Roman" w:eastAsia="Calibri" w:hAnsi="Times New Roman" w:cs="Times New Roman"/>
        </w:rPr>
        <w:t>Звуки и буквы. Обозначение звуков на письме. Гласные и согласные. Согласные твёрдые и мягкие. Обозначение мягкости согласных на письме буквами «ь, е, ё, и, ю,я». Согласные глухие и звонкие. Согласные парные и непарные по твёрдости - мягкости, звонкости – глухости. Разделительный «Ь». Ударение. Ударные гласные и согласные. Проверка написания безударных гласных путём изменения формы слова. Слог. Перенос слов. Алфавит .</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b/>
        </w:rPr>
        <w:t xml:space="preserve"> Морфология</w:t>
      </w:r>
      <w:r w:rsidRPr="0066754C">
        <w:rPr>
          <w:rFonts w:ascii="Times New Roman" w:eastAsia="Calibri" w:hAnsi="Times New Roman" w:cs="Times New Roman"/>
        </w:rPr>
        <w:t>. Состав слова. Корень и однокоренные слова. Окончание. Приставка. Суффикс. Образование слов с помощью приставок и суффиксов. Разбор слов по составу.</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rPr>
        <w:t xml:space="preserve"> Правописание проверяемых безударных гласных. Звонких и глухих согласных а корнях слов. Непроверяемые гласные и согласные в корне слов.</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rPr>
        <w:t xml:space="preserve"> Правописание приставок. Единообразное написание ряда приставок. Приставка и предлог. Разделительный «Ъ».</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rPr>
        <w:t xml:space="preserve"> </w:t>
      </w:r>
      <w:r w:rsidRPr="0066754C">
        <w:rPr>
          <w:rFonts w:ascii="Times New Roman" w:eastAsia="Calibri" w:hAnsi="Times New Roman" w:cs="Times New Roman"/>
          <w:b/>
        </w:rPr>
        <w:t>Части речи.</w:t>
      </w:r>
      <w:r w:rsidRPr="0066754C">
        <w:rPr>
          <w:rFonts w:ascii="Times New Roman" w:eastAsia="Calibri" w:hAnsi="Times New Roman" w:cs="Times New Roman"/>
        </w:rPr>
        <w:t xml:space="preserve"> Имя существительное, глагол, имя прилагательное. Различение частей речи по вопросам и значению.</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rPr>
        <w:t xml:space="preserve">  </w:t>
      </w:r>
      <w:r w:rsidRPr="0066754C">
        <w:rPr>
          <w:rFonts w:ascii="Times New Roman" w:eastAsia="Calibri" w:hAnsi="Times New Roman" w:cs="Times New Roman"/>
          <w:b/>
        </w:rPr>
        <w:t>Предлог.</w:t>
      </w:r>
      <w:r w:rsidRPr="0066754C">
        <w:rPr>
          <w:rFonts w:ascii="Times New Roman" w:eastAsia="Calibri" w:hAnsi="Times New Roman" w:cs="Times New Roman"/>
        </w:rPr>
        <w:t xml:space="preserve"> Общее понятие, значение в речи. Раздельное написание предлогов со словами.</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b/>
        </w:rPr>
        <w:t xml:space="preserve">   Имя существительное</w:t>
      </w:r>
      <w:r w:rsidRPr="0066754C">
        <w:rPr>
          <w:rFonts w:ascii="Times New Roman" w:eastAsia="Calibri" w:hAnsi="Times New Roman" w:cs="Times New Roman"/>
        </w:rPr>
        <w:t>: общее значение. Имена существительные собственные и нарицательные, одушевлённые и неодушевлённые. Род имён существительных. Написание мягкого знака после шипящих в конце у существительных женского рода. Число имён существительных. Склонение имён существительных в единственном и множественном числе. Падеж. Изменение существительных по падежам. Правописание падежных окончаний имён существительных единственного и множественного числа.</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b/>
        </w:rPr>
        <w:t xml:space="preserve"> Имя прилагательное:</w:t>
      </w:r>
      <w:r w:rsidRPr="0066754C">
        <w:rPr>
          <w:rFonts w:ascii="Times New Roman" w:eastAsia="Calibri" w:hAnsi="Times New Roman" w:cs="Times New Roman"/>
        </w:rPr>
        <w:t xml:space="preserve"> понятие, значение в речи. Определение рода, числа и падежа имени прилагательного по роду, числу и падежу имени существительного. Согласование имени прилагательного с существительным в роде, числе и падеже. Спряжение имен прилагательных.</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rPr>
        <w:t xml:space="preserve"> Правописание родовых и падежных окончаний имён прилагательных в единственном числе.</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rPr>
        <w:t xml:space="preserve"> Глагол как часть речи. Изменение глагола по временам (настоящее, прошедшее, будущее). Изменение глаголов по числам.</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b/>
        </w:rPr>
        <w:lastRenderedPageBreak/>
        <w:t>Синтаксис</w:t>
      </w:r>
      <w:r w:rsidRPr="0066754C">
        <w:rPr>
          <w:rFonts w:ascii="Times New Roman" w:eastAsia="Calibri" w:hAnsi="Times New Roman" w:cs="Times New Roman"/>
        </w:rPr>
        <w:t xml:space="preserve">. Словосочетание. Предложения простые предложения. Повествовательные, вопросительные и восклицательные предложения. Знаки препинания в конце предложений. Главные и второстепенные члены предложений. Предложения распространенные и нераспространенные. </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rPr>
        <w:t xml:space="preserve"> Установление последовательности предложений в тексте. </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b/>
        </w:rPr>
        <w:t xml:space="preserve">Развитие речи, работа с текстом. </w:t>
      </w:r>
      <w:r w:rsidRPr="0066754C">
        <w:rPr>
          <w:rFonts w:ascii="Times New Roman" w:eastAsia="Calibri" w:hAnsi="Times New Roman" w:cs="Times New Roman"/>
        </w:rPr>
        <w:t>Текст, признаки текста. Отличие текстов от предложения. Заголовок текста, подбор заголовков к данному тексту. Работа с деформированным текстом. Распространение текста.</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rPr>
        <w:t xml:space="preserve"> Составление рассказа по серии сюжетных картин, картине, по опорным словам, материалам наблюдения.</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rPr>
        <w:t xml:space="preserve"> Изложение текста с опорой на заранее составленный план. Изложение по коллективно составленному плану.</w:t>
      </w:r>
    </w:p>
    <w:p w:rsidR="0066754C" w:rsidRPr="0066754C" w:rsidRDefault="0066754C" w:rsidP="0066754C">
      <w:pPr>
        <w:spacing w:after="0" w:line="240" w:lineRule="auto"/>
        <w:jc w:val="both"/>
        <w:rPr>
          <w:rFonts w:ascii="Times New Roman" w:eastAsia="Calibri" w:hAnsi="Times New Roman" w:cs="Times New Roman"/>
        </w:rPr>
      </w:pPr>
      <w:r w:rsidRPr="0066754C">
        <w:rPr>
          <w:rFonts w:ascii="Times New Roman" w:eastAsia="Calibri" w:hAnsi="Times New Roman" w:cs="Times New Roman"/>
        </w:rPr>
        <w:t xml:space="preserve"> </w:t>
      </w:r>
    </w:p>
    <w:p w:rsidR="0066754C" w:rsidRPr="0066754C" w:rsidRDefault="0066754C" w:rsidP="0066754C">
      <w:pPr>
        <w:ind w:firstLine="357"/>
        <w:contextualSpacing/>
        <w:jc w:val="both"/>
        <w:rPr>
          <w:rFonts w:ascii="Times New Roman" w:hAnsi="Times New Roman" w:cs="Times New Roman"/>
          <w:sz w:val="24"/>
          <w:szCs w:val="24"/>
        </w:rPr>
      </w:pPr>
      <w:r w:rsidRPr="0066754C">
        <w:rPr>
          <w:rFonts w:ascii="Times New Roman" w:hAnsi="Times New Roman" w:cs="Times New Roman"/>
          <w:sz w:val="24"/>
          <w:szCs w:val="24"/>
        </w:rPr>
        <w:t xml:space="preserve">В 6 классе обучается 6 человек. Форма получения образования учащимися очная. Все учащиеся класса справляются с адаптированной общеобразовательной программой. Основная масса обучающихся - это дети со средним уровнем способностей. </w:t>
      </w:r>
    </w:p>
    <w:p w:rsidR="0066754C" w:rsidRPr="0066754C" w:rsidRDefault="0066754C" w:rsidP="0066754C">
      <w:pPr>
        <w:spacing w:after="0" w:line="240" w:lineRule="auto"/>
        <w:ind w:firstLine="567"/>
        <w:jc w:val="both"/>
        <w:rPr>
          <w:rFonts w:ascii="Times New Roman" w:hAnsi="Times New Roman" w:cs="Times New Roman"/>
          <w:sz w:val="24"/>
          <w:szCs w:val="24"/>
        </w:rPr>
      </w:pPr>
      <w:r w:rsidRPr="0066754C">
        <w:rPr>
          <w:rFonts w:ascii="Times New Roman" w:hAnsi="Times New Roman" w:cs="Times New Roman"/>
          <w:sz w:val="24"/>
          <w:szCs w:val="24"/>
        </w:rPr>
        <w:t xml:space="preserve">Учащиеся класса владеют навыками письма, пишут под диктовку. </w:t>
      </w:r>
    </w:p>
    <w:p w:rsidR="0066754C" w:rsidRPr="0066754C" w:rsidRDefault="0066754C" w:rsidP="0066754C">
      <w:pPr>
        <w:spacing w:after="0" w:line="240" w:lineRule="auto"/>
        <w:ind w:firstLine="567"/>
        <w:jc w:val="both"/>
        <w:rPr>
          <w:rFonts w:ascii="Times New Roman" w:hAnsi="Times New Roman" w:cs="Times New Roman"/>
          <w:sz w:val="24"/>
          <w:szCs w:val="24"/>
        </w:rPr>
      </w:pPr>
    </w:p>
    <w:p w:rsidR="0066754C" w:rsidRPr="0066754C" w:rsidRDefault="0066754C" w:rsidP="0066754C">
      <w:pPr>
        <w:ind w:firstLine="357"/>
        <w:contextualSpacing/>
        <w:jc w:val="center"/>
        <w:rPr>
          <w:rFonts w:ascii="Times New Roman" w:hAnsi="Times New Roman" w:cs="Times New Roman"/>
          <w:b/>
          <w:sz w:val="28"/>
          <w:szCs w:val="28"/>
        </w:rPr>
      </w:pPr>
      <w:r w:rsidRPr="0066754C">
        <w:rPr>
          <w:rFonts w:ascii="Times New Roman" w:hAnsi="Times New Roman" w:cs="Times New Roman"/>
          <w:b/>
          <w:sz w:val="28"/>
          <w:szCs w:val="28"/>
        </w:rPr>
        <w:t>2.Содержание программы и учебно – тематический план.</w:t>
      </w:r>
    </w:p>
    <w:tbl>
      <w:tblPr>
        <w:tblW w:w="9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059"/>
        <w:gridCol w:w="5812"/>
        <w:gridCol w:w="952"/>
      </w:tblGrid>
      <w:tr w:rsidR="0066754C" w:rsidRPr="0066754C" w:rsidTr="00901AB2">
        <w:trPr>
          <w:trHeight w:val="713"/>
        </w:trPr>
        <w:tc>
          <w:tcPr>
            <w:tcW w:w="884"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2059"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 xml:space="preserve">Раздел </w:t>
            </w:r>
          </w:p>
        </w:tc>
        <w:tc>
          <w:tcPr>
            <w:tcW w:w="5812"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Содержание раздела</w:t>
            </w:r>
          </w:p>
        </w:tc>
        <w:tc>
          <w:tcPr>
            <w:tcW w:w="952"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Всего часов</w:t>
            </w:r>
          </w:p>
        </w:tc>
      </w:tr>
      <w:tr w:rsidR="0066754C" w:rsidRPr="0066754C" w:rsidTr="00901AB2">
        <w:trPr>
          <w:trHeight w:val="1155"/>
        </w:trPr>
        <w:tc>
          <w:tcPr>
            <w:tcW w:w="884"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w:t>
            </w:r>
          </w:p>
        </w:tc>
        <w:tc>
          <w:tcPr>
            <w:tcW w:w="2059"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 xml:space="preserve">Фонетика </w:t>
            </w:r>
          </w:p>
        </w:tc>
        <w:tc>
          <w:tcPr>
            <w:tcW w:w="5812" w:type="dxa"/>
          </w:tcPr>
          <w:p w:rsidR="0066754C" w:rsidRPr="0066754C" w:rsidRDefault="0066754C" w:rsidP="0066754C">
            <w:pPr>
              <w:spacing w:after="0" w:line="240" w:lineRule="auto"/>
              <w:rPr>
                <w:rFonts w:ascii="Times New Roman" w:eastAsia="Calibri" w:hAnsi="Times New Roman" w:cs="Times New Roman"/>
              </w:rPr>
            </w:pPr>
            <w:r w:rsidRPr="0066754C">
              <w:rPr>
                <w:rFonts w:ascii="Times New Roman" w:eastAsia="Calibri" w:hAnsi="Times New Roman" w:cs="Times New Roman"/>
              </w:rPr>
              <w:t>Звуки и буквы. Алфавит. Звуки гласные и согласные. Их различие. Безударные гласные в словах. Сомнительные звонкие и глухие согласные в словах. Сомнительные гласные и согласные в словах. Непроверяемые гласные и согласные в словах. Правописание безударных гласных, звонких и глухих согласных. Слова с разделительным ь. Двойные и непроизносимые согласные.</w:t>
            </w:r>
          </w:p>
        </w:tc>
        <w:tc>
          <w:tcPr>
            <w:tcW w:w="952"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9ч</w:t>
            </w:r>
          </w:p>
        </w:tc>
      </w:tr>
      <w:tr w:rsidR="0066754C" w:rsidRPr="0066754C" w:rsidTr="00901AB2">
        <w:trPr>
          <w:trHeight w:val="817"/>
        </w:trPr>
        <w:tc>
          <w:tcPr>
            <w:tcW w:w="884"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2</w:t>
            </w:r>
          </w:p>
        </w:tc>
        <w:tc>
          <w:tcPr>
            <w:tcW w:w="2059"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Части речи.</w:t>
            </w:r>
          </w:p>
        </w:tc>
        <w:tc>
          <w:tcPr>
            <w:tcW w:w="5812" w:type="dxa"/>
          </w:tcPr>
          <w:p w:rsidR="0066754C" w:rsidRPr="0066754C" w:rsidRDefault="0066754C" w:rsidP="0066754C">
            <w:pPr>
              <w:spacing w:after="0" w:line="240" w:lineRule="auto"/>
              <w:rPr>
                <w:rFonts w:ascii="Times New Roman" w:eastAsia="Calibri" w:hAnsi="Times New Roman" w:cs="Times New Roman"/>
              </w:rPr>
            </w:pPr>
            <w:r w:rsidRPr="0066754C">
              <w:rPr>
                <w:rFonts w:ascii="Times New Roman" w:eastAsia="Calibri" w:hAnsi="Times New Roman" w:cs="Times New Roman"/>
              </w:rPr>
              <w:t xml:space="preserve">Имя существительное, глагол, имя прилагательное. Различение существительных, прилагательных и глаголов в предложении. </w:t>
            </w:r>
          </w:p>
        </w:tc>
        <w:tc>
          <w:tcPr>
            <w:tcW w:w="952"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2ч.</w:t>
            </w:r>
          </w:p>
        </w:tc>
      </w:tr>
      <w:tr w:rsidR="0066754C" w:rsidRPr="0066754C" w:rsidTr="00901AB2">
        <w:trPr>
          <w:trHeight w:val="274"/>
        </w:trPr>
        <w:tc>
          <w:tcPr>
            <w:tcW w:w="884"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3.</w:t>
            </w:r>
          </w:p>
        </w:tc>
        <w:tc>
          <w:tcPr>
            <w:tcW w:w="2059"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 xml:space="preserve">Морфология </w:t>
            </w:r>
          </w:p>
        </w:tc>
        <w:tc>
          <w:tcPr>
            <w:tcW w:w="5812" w:type="dxa"/>
          </w:tcPr>
          <w:p w:rsidR="0066754C" w:rsidRPr="0066754C" w:rsidRDefault="0066754C" w:rsidP="0066754C">
            <w:pPr>
              <w:spacing w:after="0" w:line="240" w:lineRule="auto"/>
              <w:rPr>
                <w:rFonts w:ascii="Calibri" w:eastAsia="Calibri" w:hAnsi="Calibri" w:cs="Times New Roman"/>
              </w:rPr>
            </w:pPr>
            <w:r w:rsidRPr="0066754C">
              <w:rPr>
                <w:rFonts w:ascii="Times New Roman" w:eastAsia="Calibri" w:hAnsi="Times New Roman" w:cs="Times New Roman"/>
              </w:rPr>
              <w:t xml:space="preserve">Корень и однокоренные слова. Окончание как изменяемая часть слова. Образование смысловой связи между словами с помощью окончаний. Приставки как часть слова. Изменение значения слова в зависимости от приставки.  Суффикс как часть слова. Разбор слов по составу.  Написание гласных в корне однокоренных слов. Проверяемые и проверочные слова. Проверка безударных гласных в корне. Написание согласных в корне однокоренных слов. Проверяемые и проверочные слова. Проверка парных согласных в корне слова. Правописание безударных гласных и сомнительных согласных в корне. Приставка и предлог. Различение приставки и предлога. Наблюдение за правописанием гласных в приставках. Правописание гласных в приставках. Правописание безударных гласных в корне и приставке. Наблюдение за правописанием согласных в приставках. Правописание приставок на согласную. Разделительный твёрдый знак в словах с приставками. Различение написаний слов с разделительным твёрдым знаком и без него. </w:t>
            </w:r>
          </w:p>
          <w:p w:rsidR="0066754C" w:rsidRPr="0066754C" w:rsidRDefault="0066754C" w:rsidP="0066754C">
            <w:pPr>
              <w:spacing w:after="0" w:line="240" w:lineRule="auto"/>
              <w:rPr>
                <w:rFonts w:ascii="Calibri" w:eastAsia="Calibri" w:hAnsi="Calibri" w:cs="Times New Roman"/>
              </w:rPr>
            </w:pPr>
          </w:p>
        </w:tc>
        <w:tc>
          <w:tcPr>
            <w:tcW w:w="952"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20ч</w:t>
            </w:r>
          </w:p>
        </w:tc>
      </w:tr>
      <w:tr w:rsidR="0066754C" w:rsidRPr="0066754C" w:rsidTr="00901AB2">
        <w:trPr>
          <w:trHeight w:val="1623"/>
        </w:trPr>
        <w:tc>
          <w:tcPr>
            <w:tcW w:w="884"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lastRenderedPageBreak/>
              <w:t>4.</w:t>
            </w:r>
          </w:p>
        </w:tc>
        <w:tc>
          <w:tcPr>
            <w:tcW w:w="2059"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Имя существительное.</w:t>
            </w:r>
          </w:p>
          <w:p w:rsidR="0066754C" w:rsidRPr="0066754C" w:rsidRDefault="0066754C" w:rsidP="0066754C">
            <w:pPr>
              <w:rPr>
                <w:rFonts w:ascii="Times New Roman" w:hAnsi="Times New Roman" w:cs="Times New Roman"/>
                <w:sz w:val="24"/>
                <w:szCs w:val="24"/>
              </w:rPr>
            </w:pPr>
          </w:p>
        </w:tc>
        <w:tc>
          <w:tcPr>
            <w:tcW w:w="5812" w:type="dxa"/>
          </w:tcPr>
          <w:p w:rsidR="0066754C" w:rsidRPr="0066754C" w:rsidRDefault="0066754C" w:rsidP="0066754C">
            <w:pPr>
              <w:spacing w:after="0" w:line="240" w:lineRule="auto"/>
              <w:rPr>
                <w:rFonts w:ascii="Calibri" w:eastAsia="Calibri" w:hAnsi="Calibri" w:cs="Times New Roman"/>
              </w:rPr>
            </w:pPr>
            <w:r w:rsidRPr="0066754C">
              <w:rPr>
                <w:rFonts w:ascii="Times New Roman" w:eastAsia="Calibri" w:hAnsi="Times New Roman" w:cs="Times New Roman"/>
              </w:rPr>
              <w:t xml:space="preserve">Значение существительных в речи. Существительные, обозначающие явления природы. Существительные, называющие один и тот же предмет по-разному. Существительные, противоположные по значению. Различение существительных по родам. Изменение существительных по числам. Существительные собственные и нарицательные. Большая буква в именах собственных. Кавычки в именах собственных. Различение написаний существительных собственных и нарицательных. Понятие о склонении. Определение падежей существительных по вопросам. Именительный падеж. Родительный падеж. Дательный падеж. Винительный падеж. Творительный падеж. Предложный падеж. Понятие о начальной форме. Постановка существительных в начальную форму. Изменение существительных по падежам.  </w:t>
            </w:r>
          </w:p>
        </w:tc>
        <w:tc>
          <w:tcPr>
            <w:tcW w:w="952"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29ч</w:t>
            </w:r>
          </w:p>
        </w:tc>
      </w:tr>
      <w:tr w:rsidR="0066754C" w:rsidRPr="0066754C" w:rsidTr="00901AB2">
        <w:trPr>
          <w:trHeight w:val="2520"/>
        </w:trPr>
        <w:tc>
          <w:tcPr>
            <w:tcW w:w="884"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5.</w:t>
            </w:r>
          </w:p>
        </w:tc>
        <w:tc>
          <w:tcPr>
            <w:tcW w:w="2059"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Имя прилагательное</w:t>
            </w:r>
          </w:p>
        </w:tc>
        <w:tc>
          <w:tcPr>
            <w:tcW w:w="5812" w:type="dxa"/>
          </w:tcPr>
          <w:p w:rsidR="0066754C" w:rsidRPr="0066754C" w:rsidRDefault="0066754C" w:rsidP="0066754C">
            <w:pPr>
              <w:spacing w:after="0" w:line="240" w:lineRule="auto"/>
              <w:rPr>
                <w:rFonts w:ascii="Times New Roman" w:eastAsia="Calibri" w:hAnsi="Times New Roman" w:cs="Times New Roman"/>
              </w:rPr>
            </w:pPr>
            <w:r w:rsidRPr="0066754C">
              <w:rPr>
                <w:rFonts w:ascii="Times New Roman" w:eastAsia="Calibri" w:hAnsi="Times New Roman" w:cs="Times New Roman"/>
              </w:rPr>
              <w:t>Значение прилагательных в речи. Описание явлений природы с помощью прилагательных. Описание человека, животного с помощью прилагательных. Прилагательные, противоположные по значению. Изменение прилагательных по родам. Окончания прилагательных мужского рода. Окончания прилагательных женского рода Окончания прилагательных среднего рода. Определение родовых окончаний прилагательных. Изменение прилагательных по числам. Понятие о склонении прилагательных. Постановка вопросов к прилагательным в косвенных падежах. Падеж прилагательных мужского и среднего рода. Родительный падеж прилагательных мужского и среднего рода. Дательный падеж прилагательных мужского и среднего рода. Винительный падеж прилагательных мужского и среднего рода. Творительный падеж прилагательных мужского и среднего рода. Предложный падеж прилагательных мужского и среднего рода.</w:t>
            </w:r>
          </w:p>
        </w:tc>
        <w:tc>
          <w:tcPr>
            <w:tcW w:w="952"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22ч.</w:t>
            </w:r>
          </w:p>
        </w:tc>
      </w:tr>
      <w:tr w:rsidR="0066754C" w:rsidRPr="0066754C" w:rsidTr="00901AB2">
        <w:trPr>
          <w:trHeight w:val="721"/>
        </w:trPr>
        <w:tc>
          <w:tcPr>
            <w:tcW w:w="884"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6.</w:t>
            </w:r>
          </w:p>
        </w:tc>
        <w:tc>
          <w:tcPr>
            <w:tcW w:w="2059"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 xml:space="preserve">Глагол </w:t>
            </w:r>
          </w:p>
        </w:tc>
        <w:tc>
          <w:tcPr>
            <w:tcW w:w="5812" w:type="dxa"/>
          </w:tcPr>
          <w:p w:rsidR="0066754C" w:rsidRPr="0066754C" w:rsidRDefault="0066754C" w:rsidP="0066754C">
            <w:pPr>
              <w:spacing w:after="0" w:line="240" w:lineRule="auto"/>
              <w:rPr>
                <w:rFonts w:ascii="Times New Roman" w:eastAsia="Calibri" w:hAnsi="Times New Roman" w:cs="Times New Roman"/>
              </w:rPr>
            </w:pPr>
            <w:r w:rsidRPr="0066754C">
              <w:rPr>
                <w:rFonts w:ascii="Times New Roman" w:eastAsia="Calibri" w:hAnsi="Times New Roman" w:cs="Times New Roman"/>
              </w:rPr>
              <w:t>Значение глагола в речи. Глаголы, противоположные по значению. Различение существительных, прилагательных и глаголов. Настоящее время глаголов. Прошедшее время глаголов. Будущее время глаголов. Различение глаголов по времена. Единственное и множественное число глаголов настоящего времени. Единственное и множественное число глаголов будущего времени. Единственное и множественное число глаголов прошедшего времени.</w:t>
            </w:r>
          </w:p>
        </w:tc>
        <w:tc>
          <w:tcPr>
            <w:tcW w:w="952"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13ч.</w:t>
            </w:r>
          </w:p>
        </w:tc>
      </w:tr>
      <w:tr w:rsidR="0066754C" w:rsidRPr="0066754C" w:rsidTr="00901AB2">
        <w:trPr>
          <w:trHeight w:val="2366"/>
        </w:trPr>
        <w:tc>
          <w:tcPr>
            <w:tcW w:w="884"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7.</w:t>
            </w:r>
          </w:p>
        </w:tc>
        <w:tc>
          <w:tcPr>
            <w:tcW w:w="2059"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Синтаксис .</w:t>
            </w:r>
          </w:p>
        </w:tc>
        <w:tc>
          <w:tcPr>
            <w:tcW w:w="5812" w:type="dxa"/>
          </w:tcPr>
          <w:p w:rsidR="0066754C" w:rsidRPr="0066754C" w:rsidRDefault="0066754C" w:rsidP="0066754C">
            <w:pPr>
              <w:spacing w:after="0" w:line="240" w:lineRule="auto"/>
              <w:rPr>
                <w:rFonts w:ascii="Times New Roman" w:eastAsia="Calibri" w:hAnsi="Times New Roman" w:cs="Times New Roman"/>
              </w:rPr>
            </w:pPr>
            <w:r w:rsidRPr="0066754C">
              <w:rPr>
                <w:rFonts w:ascii="Times New Roman" w:eastAsia="Calibri" w:hAnsi="Times New Roman" w:cs="Times New Roman"/>
              </w:rPr>
              <w:t xml:space="preserve">Деление текста на предложения. Выделение главных и второстепенных членов предложения. Нераспространённые и распространённые предложения. Распространение предложений с помощью рисунков. Распространение предложений с помощью вопросов. Однородные члены предложения. Различение повествовательных, вопросительных и восклицательных предложений. Определение однородных членов предложения. Однородные члены предложения без союзов  Однородные члены предложения без союзов и с союзом И. знакомство с обращением. Место обращения в предложении. </w:t>
            </w:r>
          </w:p>
        </w:tc>
        <w:tc>
          <w:tcPr>
            <w:tcW w:w="952"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19ч</w:t>
            </w:r>
          </w:p>
        </w:tc>
      </w:tr>
      <w:tr w:rsidR="0066754C" w:rsidRPr="0066754C" w:rsidTr="00901AB2">
        <w:trPr>
          <w:trHeight w:val="799"/>
        </w:trPr>
        <w:tc>
          <w:tcPr>
            <w:tcW w:w="884"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8.</w:t>
            </w:r>
          </w:p>
        </w:tc>
        <w:tc>
          <w:tcPr>
            <w:tcW w:w="2059"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Развитие речи, работа с текстом.</w:t>
            </w:r>
          </w:p>
        </w:tc>
        <w:tc>
          <w:tcPr>
            <w:tcW w:w="5812" w:type="dxa"/>
          </w:tcPr>
          <w:p w:rsidR="0066754C" w:rsidRPr="0066754C" w:rsidRDefault="0066754C" w:rsidP="0066754C">
            <w:pPr>
              <w:spacing w:after="0" w:line="240" w:lineRule="auto"/>
              <w:rPr>
                <w:rFonts w:ascii="Times New Roman" w:eastAsia="Calibri" w:hAnsi="Times New Roman" w:cs="Times New Roman"/>
              </w:rPr>
            </w:pPr>
            <w:r w:rsidRPr="0066754C">
              <w:rPr>
                <w:rFonts w:ascii="Calibri" w:eastAsia="Calibri" w:hAnsi="Calibri" w:cs="Times New Roman"/>
              </w:rPr>
              <w:t xml:space="preserve"> </w:t>
            </w:r>
            <w:r w:rsidRPr="0066754C">
              <w:rPr>
                <w:rFonts w:ascii="Times New Roman" w:eastAsia="Calibri" w:hAnsi="Times New Roman" w:cs="Times New Roman"/>
              </w:rPr>
              <w:t xml:space="preserve">Текст. Части текста. Красная строка. Признаки текста. Отличие текстов от предложений.  Расположение частей текста в соответствии с данным планом. Заголовок текста, </w:t>
            </w:r>
            <w:r w:rsidRPr="0066754C">
              <w:rPr>
                <w:rFonts w:ascii="Times New Roman" w:eastAsia="Calibri" w:hAnsi="Times New Roman" w:cs="Times New Roman"/>
              </w:rPr>
              <w:lastRenderedPageBreak/>
              <w:t>подбор заголовков к данному тексту. Деление текста на части по данному плану. Подтверждение основной мысли текста дополнительными фактами. Связь частей в тексте.</w:t>
            </w:r>
          </w:p>
          <w:p w:rsidR="0066754C" w:rsidRPr="0066754C" w:rsidRDefault="0066754C" w:rsidP="0066754C">
            <w:pPr>
              <w:spacing w:after="0" w:line="240" w:lineRule="auto"/>
              <w:rPr>
                <w:rFonts w:ascii="Times New Roman" w:eastAsia="Calibri" w:hAnsi="Times New Roman" w:cs="Times New Roman"/>
              </w:rPr>
            </w:pPr>
            <w:r w:rsidRPr="0066754C">
              <w:rPr>
                <w:rFonts w:ascii="Times New Roman" w:eastAsia="Calibri" w:hAnsi="Times New Roman" w:cs="Times New Roman"/>
              </w:rPr>
              <w:t>Составление рассказа по серии сюжетных картин, картине, по опорным словам, материалам наблюдения, по предложенной теме, плану.</w:t>
            </w:r>
          </w:p>
          <w:p w:rsidR="0066754C" w:rsidRPr="0066754C" w:rsidRDefault="0066754C" w:rsidP="0066754C">
            <w:pPr>
              <w:spacing w:after="0" w:line="240" w:lineRule="auto"/>
              <w:rPr>
                <w:rFonts w:ascii="Calibri" w:eastAsia="Calibri" w:hAnsi="Calibri" w:cs="Times New Roman"/>
              </w:rPr>
            </w:pPr>
            <w:r w:rsidRPr="0066754C">
              <w:rPr>
                <w:rFonts w:ascii="Times New Roman" w:eastAsia="Calibri" w:hAnsi="Times New Roman" w:cs="Times New Roman"/>
              </w:rPr>
              <w:t>Сочинение творческого характера по картине, по личным наблюдениям, с привлечением сведений из практической деятельности, книг.</w:t>
            </w:r>
          </w:p>
        </w:tc>
        <w:tc>
          <w:tcPr>
            <w:tcW w:w="952" w:type="dxa"/>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lastRenderedPageBreak/>
              <w:t>15ч.</w:t>
            </w:r>
          </w:p>
        </w:tc>
      </w:tr>
      <w:tr w:rsidR="0066754C" w:rsidRPr="0066754C" w:rsidTr="00901AB2">
        <w:trPr>
          <w:trHeight w:val="1022"/>
        </w:trPr>
        <w:tc>
          <w:tcPr>
            <w:tcW w:w="884" w:type="dxa"/>
            <w:tcBorders>
              <w:bottom w:val="single" w:sz="4" w:space="0" w:color="auto"/>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9.</w:t>
            </w:r>
          </w:p>
        </w:tc>
        <w:tc>
          <w:tcPr>
            <w:tcW w:w="2059" w:type="dxa"/>
            <w:tcBorders>
              <w:bottom w:val="single" w:sz="4" w:space="0" w:color="auto"/>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Повторение пройденного за год</w:t>
            </w:r>
          </w:p>
        </w:tc>
        <w:tc>
          <w:tcPr>
            <w:tcW w:w="5812" w:type="dxa"/>
            <w:tcBorders>
              <w:bottom w:val="single" w:sz="4" w:space="0" w:color="auto"/>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Состав слова. Части речи.</w:t>
            </w:r>
          </w:p>
        </w:tc>
        <w:tc>
          <w:tcPr>
            <w:tcW w:w="952" w:type="dxa"/>
            <w:tcBorders>
              <w:bottom w:val="single" w:sz="4" w:space="0" w:color="auto"/>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5ч</w:t>
            </w:r>
          </w:p>
        </w:tc>
      </w:tr>
      <w:tr w:rsidR="0066754C" w:rsidRPr="0066754C" w:rsidTr="00901AB2">
        <w:trPr>
          <w:trHeight w:val="301"/>
        </w:trPr>
        <w:tc>
          <w:tcPr>
            <w:tcW w:w="884" w:type="dxa"/>
            <w:tcBorders>
              <w:top w:val="single" w:sz="4" w:space="0" w:color="auto"/>
            </w:tcBorders>
          </w:tcPr>
          <w:p w:rsidR="0066754C" w:rsidRPr="0066754C" w:rsidRDefault="0066754C" w:rsidP="0066754C">
            <w:pPr>
              <w:rPr>
                <w:rFonts w:ascii="Times New Roman" w:hAnsi="Times New Roman" w:cs="Times New Roman"/>
                <w:sz w:val="24"/>
                <w:szCs w:val="24"/>
              </w:rPr>
            </w:pPr>
          </w:p>
        </w:tc>
        <w:tc>
          <w:tcPr>
            <w:tcW w:w="2059" w:type="dxa"/>
            <w:tcBorders>
              <w:top w:val="single" w:sz="4" w:space="0" w:color="auto"/>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 xml:space="preserve">Итого </w:t>
            </w:r>
          </w:p>
        </w:tc>
        <w:tc>
          <w:tcPr>
            <w:tcW w:w="5812" w:type="dxa"/>
            <w:tcBorders>
              <w:top w:val="single" w:sz="4" w:space="0" w:color="auto"/>
            </w:tcBorders>
          </w:tcPr>
          <w:p w:rsidR="0066754C" w:rsidRPr="0066754C" w:rsidRDefault="0066754C" w:rsidP="0066754C">
            <w:pPr>
              <w:rPr>
                <w:rFonts w:ascii="Times New Roman" w:hAnsi="Times New Roman" w:cs="Times New Roman"/>
                <w:sz w:val="24"/>
                <w:szCs w:val="24"/>
              </w:rPr>
            </w:pPr>
          </w:p>
        </w:tc>
        <w:tc>
          <w:tcPr>
            <w:tcW w:w="952" w:type="dxa"/>
            <w:tcBorders>
              <w:top w:val="single" w:sz="4" w:space="0" w:color="auto"/>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134ч</w:t>
            </w:r>
          </w:p>
        </w:tc>
      </w:tr>
    </w:tbl>
    <w:p w:rsidR="0066754C" w:rsidRPr="0066754C" w:rsidRDefault="0066754C" w:rsidP="0066754C">
      <w:pPr>
        <w:jc w:val="center"/>
        <w:outlineLvl w:val="0"/>
        <w:rPr>
          <w:rFonts w:ascii="Times New Roman" w:hAnsi="Times New Roman" w:cs="Times New Roman"/>
          <w:sz w:val="24"/>
          <w:szCs w:val="24"/>
        </w:rPr>
      </w:pPr>
      <w:r w:rsidRPr="0066754C">
        <w:rPr>
          <w:rFonts w:ascii="Times New Roman" w:hAnsi="Times New Roman" w:cs="Times New Roman"/>
          <w:b/>
          <w:sz w:val="28"/>
          <w:szCs w:val="28"/>
        </w:rPr>
        <w:t>3.Прохождение практической части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
        <w:gridCol w:w="2363"/>
        <w:gridCol w:w="1133"/>
        <w:gridCol w:w="1985"/>
        <w:gridCol w:w="10"/>
        <w:gridCol w:w="1265"/>
        <w:gridCol w:w="1701"/>
      </w:tblGrid>
      <w:tr w:rsidR="0066754C" w:rsidRPr="0066754C" w:rsidTr="00901AB2">
        <w:trPr>
          <w:trHeight w:val="390"/>
        </w:trPr>
        <w:tc>
          <w:tcPr>
            <w:tcW w:w="1290" w:type="dxa"/>
            <w:vMerge w:val="restart"/>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1четверть</w:t>
            </w:r>
          </w:p>
        </w:tc>
        <w:tc>
          <w:tcPr>
            <w:tcW w:w="2363" w:type="dxa"/>
            <w:vMerge w:val="restart"/>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раздел</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Всего часов</w:t>
            </w:r>
          </w:p>
        </w:tc>
        <w:tc>
          <w:tcPr>
            <w:tcW w:w="1995" w:type="dxa"/>
            <w:gridSpan w:val="2"/>
            <w:tcBorders>
              <w:top w:val="single" w:sz="4" w:space="0" w:color="000000"/>
              <w:left w:val="single" w:sz="4" w:space="0" w:color="000000"/>
              <w:bottom w:val="nil"/>
              <w:right w:val="single" w:sz="4" w:space="0" w:color="auto"/>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контрольные</w:t>
            </w:r>
          </w:p>
        </w:tc>
        <w:tc>
          <w:tcPr>
            <w:tcW w:w="2966" w:type="dxa"/>
            <w:gridSpan w:val="2"/>
            <w:tcBorders>
              <w:top w:val="single" w:sz="4" w:space="0" w:color="000000"/>
              <w:left w:val="single" w:sz="4" w:space="0" w:color="000000"/>
              <w:bottom w:val="nil"/>
              <w:right w:val="single" w:sz="4" w:space="0" w:color="auto"/>
            </w:tcBorders>
          </w:tcPr>
          <w:p w:rsidR="0066754C" w:rsidRPr="0066754C" w:rsidRDefault="0066754C" w:rsidP="0066754C">
            <w:pPr>
              <w:ind w:left="162"/>
              <w:rPr>
                <w:rFonts w:ascii="Times New Roman" w:hAnsi="Times New Roman" w:cs="Times New Roman"/>
                <w:sz w:val="24"/>
                <w:szCs w:val="24"/>
              </w:rPr>
            </w:pPr>
            <w:r w:rsidRPr="0066754C">
              <w:rPr>
                <w:rFonts w:ascii="Times New Roman" w:hAnsi="Times New Roman" w:cs="Times New Roman"/>
                <w:sz w:val="24"/>
                <w:szCs w:val="24"/>
              </w:rPr>
              <w:t>обучающиеся</w:t>
            </w:r>
          </w:p>
        </w:tc>
      </w:tr>
      <w:tr w:rsidR="0066754C" w:rsidRPr="0066754C" w:rsidTr="00901AB2">
        <w:trPr>
          <w:cantSplit/>
          <w:trHeight w:val="1659"/>
        </w:trPr>
        <w:tc>
          <w:tcPr>
            <w:tcW w:w="1290" w:type="dxa"/>
            <w:vMerge/>
            <w:tcBorders>
              <w:top w:val="single" w:sz="4" w:space="0" w:color="000000"/>
              <w:left w:val="single" w:sz="4" w:space="0" w:color="000000"/>
              <w:bottom w:val="single" w:sz="4" w:space="0" w:color="000000"/>
              <w:right w:val="single" w:sz="4" w:space="0" w:color="000000"/>
            </w:tcBorders>
            <w:vAlign w:val="center"/>
            <w:hideMark/>
          </w:tcPr>
          <w:p w:rsidR="0066754C" w:rsidRPr="0066754C" w:rsidRDefault="0066754C" w:rsidP="0066754C">
            <w:pPr>
              <w:rPr>
                <w:rFonts w:ascii="Times New Roman" w:hAnsi="Times New Roman" w:cs="Times New Roman"/>
                <w:sz w:val="24"/>
                <w:szCs w:val="24"/>
              </w:rPr>
            </w:pPr>
          </w:p>
        </w:tc>
        <w:tc>
          <w:tcPr>
            <w:tcW w:w="2363" w:type="dxa"/>
            <w:vMerge/>
            <w:tcBorders>
              <w:top w:val="single" w:sz="4" w:space="0" w:color="000000"/>
              <w:left w:val="single" w:sz="4" w:space="0" w:color="000000"/>
              <w:bottom w:val="single" w:sz="4" w:space="0" w:color="000000"/>
              <w:right w:val="single" w:sz="4" w:space="0" w:color="000000"/>
            </w:tcBorders>
            <w:vAlign w:val="center"/>
            <w:hideMark/>
          </w:tcPr>
          <w:p w:rsidR="0066754C" w:rsidRPr="0066754C" w:rsidRDefault="0066754C" w:rsidP="0066754C">
            <w:pPr>
              <w:rPr>
                <w:rFonts w:ascii="Times New Roman" w:hAnsi="Times New Roman" w:cs="Times New Roman"/>
                <w:sz w:val="24"/>
                <w:szCs w:val="24"/>
              </w:rPr>
            </w:pP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66754C" w:rsidRPr="0066754C" w:rsidRDefault="0066754C" w:rsidP="0066754C">
            <w:pP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auto"/>
            </w:tcBorders>
            <w:textDirection w:val="btLr"/>
            <w:hideMark/>
          </w:tcPr>
          <w:p w:rsidR="0066754C" w:rsidRPr="0066754C" w:rsidRDefault="0066754C" w:rsidP="0066754C">
            <w:pPr>
              <w:ind w:left="113" w:right="113"/>
              <w:rPr>
                <w:rFonts w:ascii="Times New Roman" w:hAnsi="Times New Roman" w:cs="Times New Roman"/>
                <w:sz w:val="24"/>
                <w:szCs w:val="24"/>
              </w:rPr>
            </w:pPr>
            <w:r w:rsidRPr="0066754C">
              <w:rPr>
                <w:rFonts w:ascii="Times New Roman" w:hAnsi="Times New Roman" w:cs="Times New Roman"/>
                <w:sz w:val="24"/>
                <w:szCs w:val="24"/>
              </w:rPr>
              <w:t>диктант</w:t>
            </w:r>
          </w:p>
        </w:tc>
        <w:tc>
          <w:tcPr>
            <w:tcW w:w="1275" w:type="dxa"/>
            <w:gridSpan w:val="2"/>
            <w:tcBorders>
              <w:top w:val="single" w:sz="4" w:space="0" w:color="000000"/>
              <w:left w:val="single" w:sz="4" w:space="0" w:color="auto"/>
              <w:bottom w:val="single" w:sz="4" w:space="0" w:color="000000"/>
              <w:right w:val="single" w:sz="4" w:space="0" w:color="000000"/>
            </w:tcBorders>
            <w:textDirection w:val="btLr"/>
            <w:hideMark/>
          </w:tcPr>
          <w:p w:rsidR="0066754C" w:rsidRPr="0066754C" w:rsidRDefault="0066754C" w:rsidP="0066754C">
            <w:pPr>
              <w:ind w:left="113" w:right="113"/>
              <w:rPr>
                <w:rFonts w:ascii="Times New Roman" w:hAnsi="Times New Roman" w:cs="Times New Roman"/>
                <w:sz w:val="24"/>
                <w:szCs w:val="24"/>
              </w:rPr>
            </w:pPr>
            <w:r w:rsidRPr="0066754C">
              <w:rPr>
                <w:rFonts w:ascii="Times New Roman" w:hAnsi="Times New Roman" w:cs="Times New Roman"/>
                <w:sz w:val="24"/>
                <w:szCs w:val="24"/>
              </w:rPr>
              <w:t>сочинение</w:t>
            </w:r>
          </w:p>
        </w:tc>
        <w:tc>
          <w:tcPr>
            <w:tcW w:w="1701" w:type="dxa"/>
            <w:tcBorders>
              <w:top w:val="single" w:sz="4" w:space="0" w:color="auto"/>
              <w:left w:val="single" w:sz="4" w:space="0" w:color="000000"/>
              <w:bottom w:val="single" w:sz="4" w:space="0" w:color="000000"/>
              <w:right w:val="single" w:sz="4" w:space="0" w:color="auto"/>
            </w:tcBorders>
            <w:textDirection w:val="btLr"/>
            <w:hideMark/>
          </w:tcPr>
          <w:p w:rsidR="0066754C" w:rsidRPr="0066754C" w:rsidRDefault="0066754C" w:rsidP="0066754C">
            <w:pPr>
              <w:ind w:left="113" w:right="113"/>
              <w:rPr>
                <w:rFonts w:ascii="Times New Roman" w:hAnsi="Times New Roman" w:cs="Times New Roman"/>
                <w:sz w:val="24"/>
                <w:szCs w:val="24"/>
              </w:rPr>
            </w:pPr>
            <w:r w:rsidRPr="0066754C">
              <w:rPr>
                <w:rFonts w:ascii="Times New Roman" w:hAnsi="Times New Roman" w:cs="Times New Roman"/>
                <w:sz w:val="24"/>
                <w:szCs w:val="24"/>
              </w:rPr>
              <w:t>изложение</w:t>
            </w:r>
          </w:p>
        </w:tc>
      </w:tr>
      <w:tr w:rsidR="0066754C" w:rsidRPr="0066754C" w:rsidTr="00901AB2">
        <w:trPr>
          <w:trHeight w:val="359"/>
        </w:trPr>
        <w:tc>
          <w:tcPr>
            <w:tcW w:w="1290" w:type="dxa"/>
            <w:vMerge/>
            <w:tcBorders>
              <w:top w:val="single" w:sz="4" w:space="0" w:color="000000"/>
              <w:left w:val="single" w:sz="4" w:space="0" w:color="000000"/>
              <w:bottom w:val="single" w:sz="4" w:space="0" w:color="000000"/>
              <w:right w:val="single" w:sz="4" w:space="0" w:color="000000"/>
            </w:tcBorders>
            <w:vAlign w:val="center"/>
            <w:hideMark/>
          </w:tcPr>
          <w:p w:rsidR="0066754C" w:rsidRPr="0066754C" w:rsidRDefault="0066754C" w:rsidP="0066754C">
            <w:pPr>
              <w:rPr>
                <w:rFonts w:ascii="Times New Roman" w:hAnsi="Times New Roman" w:cs="Times New Roman"/>
                <w:sz w:val="24"/>
                <w:szCs w:val="24"/>
              </w:rPr>
            </w:pPr>
          </w:p>
        </w:tc>
        <w:tc>
          <w:tcPr>
            <w:tcW w:w="2363" w:type="dxa"/>
            <w:tcBorders>
              <w:top w:val="single" w:sz="4" w:space="0" w:color="auto"/>
              <w:left w:val="single" w:sz="4" w:space="0" w:color="auto"/>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Фонетика .</w:t>
            </w:r>
          </w:p>
        </w:tc>
        <w:tc>
          <w:tcPr>
            <w:tcW w:w="1133" w:type="dxa"/>
            <w:tcBorders>
              <w:top w:val="single" w:sz="4" w:space="0" w:color="auto"/>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9</w:t>
            </w:r>
          </w:p>
        </w:tc>
        <w:tc>
          <w:tcPr>
            <w:tcW w:w="1985" w:type="dxa"/>
            <w:tcBorders>
              <w:top w:val="single" w:sz="4" w:space="0" w:color="auto"/>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w:t>
            </w:r>
          </w:p>
        </w:tc>
        <w:tc>
          <w:tcPr>
            <w:tcW w:w="1275" w:type="dxa"/>
            <w:gridSpan w:val="2"/>
            <w:tcBorders>
              <w:top w:val="single" w:sz="4" w:space="0" w:color="auto"/>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w:t>
            </w:r>
          </w:p>
        </w:tc>
        <w:tc>
          <w:tcPr>
            <w:tcW w:w="1701" w:type="dxa"/>
            <w:tcBorders>
              <w:top w:val="single" w:sz="4" w:space="0" w:color="auto"/>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r>
      <w:tr w:rsidR="0066754C" w:rsidRPr="0066754C" w:rsidTr="00901AB2">
        <w:trPr>
          <w:trHeight w:val="420"/>
        </w:trPr>
        <w:tc>
          <w:tcPr>
            <w:tcW w:w="1290" w:type="dxa"/>
            <w:vMerge/>
            <w:tcBorders>
              <w:top w:val="single" w:sz="4" w:space="0" w:color="000000"/>
              <w:left w:val="single" w:sz="4" w:space="0" w:color="000000"/>
              <w:bottom w:val="single" w:sz="4" w:space="0" w:color="000000"/>
              <w:right w:val="single" w:sz="4" w:space="0" w:color="000000"/>
            </w:tcBorders>
            <w:vAlign w:val="center"/>
            <w:hideMark/>
          </w:tcPr>
          <w:p w:rsidR="0066754C" w:rsidRPr="0066754C" w:rsidRDefault="0066754C" w:rsidP="0066754C">
            <w:pPr>
              <w:rPr>
                <w:rFonts w:ascii="Times New Roman" w:hAnsi="Times New Roman" w:cs="Times New Roman"/>
                <w:sz w:val="24"/>
                <w:szCs w:val="24"/>
              </w:rPr>
            </w:pPr>
          </w:p>
        </w:tc>
        <w:tc>
          <w:tcPr>
            <w:tcW w:w="2363" w:type="dxa"/>
            <w:tcBorders>
              <w:top w:val="single" w:sz="4" w:space="0" w:color="auto"/>
              <w:left w:val="single" w:sz="4" w:space="0" w:color="auto"/>
              <w:bottom w:val="single" w:sz="4" w:space="0" w:color="auto"/>
              <w:right w:val="single" w:sz="4" w:space="0" w:color="auto"/>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Развитие речи</w:t>
            </w:r>
          </w:p>
        </w:tc>
        <w:tc>
          <w:tcPr>
            <w:tcW w:w="1133" w:type="dxa"/>
            <w:tcBorders>
              <w:top w:val="single" w:sz="4" w:space="0" w:color="auto"/>
              <w:left w:val="single" w:sz="4" w:space="0" w:color="auto"/>
              <w:bottom w:val="single" w:sz="4" w:space="0" w:color="auto"/>
              <w:right w:val="single" w:sz="4" w:space="0" w:color="auto"/>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w:t>
            </w:r>
          </w:p>
        </w:tc>
      </w:tr>
      <w:tr w:rsidR="0066754C" w:rsidRPr="0066754C" w:rsidTr="00901AB2">
        <w:trPr>
          <w:trHeight w:val="600"/>
        </w:trPr>
        <w:tc>
          <w:tcPr>
            <w:tcW w:w="1290" w:type="dxa"/>
            <w:vMerge/>
            <w:tcBorders>
              <w:top w:val="single" w:sz="4" w:space="0" w:color="000000"/>
              <w:left w:val="single" w:sz="4" w:space="0" w:color="000000"/>
              <w:bottom w:val="single" w:sz="4" w:space="0" w:color="000000"/>
              <w:right w:val="single" w:sz="4" w:space="0" w:color="000000"/>
            </w:tcBorders>
            <w:vAlign w:val="center"/>
          </w:tcPr>
          <w:p w:rsidR="0066754C" w:rsidRPr="0066754C" w:rsidRDefault="0066754C" w:rsidP="0066754C">
            <w:pPr>
              <w:rPr>
                <w:rFonts w:ascii="Times New Roman" w:hAnsi="Times New Roman" w:cs="Times New Roman"/>
                <w:sz w:val="24"/>
                <w:szCs w:val="24"/>
              </w:rPr>
            </w:pPr>
          </w:p>
        </w:tc>
        <w:tc>
          <w:tcPr>
            <w:tcW w:w="2363" w:type="dxa"/>
            <w:tcBorders>
              <w:top w:val="single" w:sz="4" w:space="0" w:color="auto"/>
              <w:left w:val="single" w:sz="4" w:space="0" w:color="auto"/>
              <w:bottom w:val="single" w:sz="4" w:space="0" w:color="auto"/>
              <w:right w:val="single" w:sz="4" w:space="0" w:color="auto"/>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Морфология .</w:t>
            </w:r>
          </w:p>
        </w:tc>
        <w:tc>
          <w:tcPr>
            <w:tcW w:w="1133" w:type="dxa"/>
            <w:tcBorders>
              <w:top w:val="single" w:sz="4" w:space="0" w:color="auto"/>
              <w:left w:val="single" w:sz="4" w:space="0" w:color="auto"/>
              <w:bottom w:val="single" w:sz="4" w:space="0" w:color="auto"/>
              <w:right w:val="single" w:sz="4" w:space="0" w:color="auto"/>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10</w:t>
            </w:r>
          </w:p>
        </w:tc>
        <w:tc>
          <w:tcPr>
            <w:tcW w:w="1985" w:type="dxa"/>
            <w:tcBorders>
              <w:top w:val="single" w:sz="4" w:space="0" w:color="auto"/>
              <w:left w:val="single" w:sz="4" w:space="0" w:color="auto"/>
              <w:bottom w:val="single" w:sz="4" w:space="0" w:color="auto"/>
              <w:right w:val="single" w:sz="4" w:space="0" w:color="auto"/>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w:t>
            </w:r>
          </w:p>
        </w:tc>
        <w:tc>
          <w:tcPr>
            <w:tcW w:w="1275" w:type="dxa"/>
            <w:gridSpan w:val="2"/>
            <w:tcBorders>
              <w:top w:val="single" w:sz="4" w:space="0" w:color="auto"/>
              <w:left w:val="single" w:sz="4" w:space="0" w:color="auto"/>
              <w:bottom w:val="single" w:sz="4" w:space="0" w:color="auto"/>
              <w:right w:val="single" w:sz="4" w:space="0" w:color="auto"/>
            </w:tcBorders>
          </w:tcPr>
          <w:p w:rsidR="0066754C" w:rsidRPr="0066754C" w:rsidRDefault="0066754C" w:rsidP="0066754C">
            <w:pP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754C" w:rsidRPr="0066754C" w:rsidRDefault="0066754C" w:rsidP="0066754C">
            <w:pPr>
              <w:rPr>
                <w:rFonts w:ascii="Times New Roman" w:hAnsi="Times New Roman" w:cs="Times New Roman"/>
                <w:sz w:val="24"/>
                <w:szCs w:val="24"/>
              </w:rPr>
            </w:pPr>
          </w:p>
        </w:tc>
      </w:tr>
      <w:tr w:rsidR="0066754C" w:rsidRPr="0066754C" w:rsidTr="00901AB2">
        <w:trPr>
          <w:trHeight w:val="416"/>
        </w:trPr>
        <w:tc>
          <w:tcPr>
            <w:tcW w:w="1290" w:type="dxa"/>
            <w:vMerge/>
            <w:tcBorders>
              <w:top w:val="single" w:sz="4" w:space="0" w:color="000000"/>
              <w:left w:val="single" w:sz="4" w:space="0" w:color="000000"/>
              <w:bottom w:val="single" w:sz="4" w:space="0" w:color="000000"/>
              <w:right w:val="single" w:sz="4" w:space="0" w:color="000000"/>
            </w:tcBorders>
            <w:vAlign w:val="center"/>
            <w:hideMark/>
          </w:tcPr>
          <w:p w:rsidR="0066754C" w:rsidRPr="0066754C" w:rsidRDefault="0066754C" w:rsidP="0066754C">
            <w:pPr>
              <w:rPr>
                <w:rFonts w:ascii="Times New Roman" w:hAnsi="Times New Roman" w:cs="Times New Roman"/>
                <w:sz w:val="24"/>
                <w:szCs w:val="24"/>
              </w:rPr>
            </w:pPr>
          </w:p>
        </w:tc>
        <w:tc>
          <w:tcPr>
            <w:tcW w:w="2363" w:type="dxa"/>
            <w:tcBorders>
              <w:top w:val="single" w:sz="4" w:space="0" w:color="auto"/>
              <w:left w:val="single" w:sz="4" w:space="0" w:color="auto"/>
              <w:right w:val="single" w:sz="4" w:space="0" w:color="auto"/>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Синтаксис .</w:t>
            </w:r>
          </w:p>
        </w:tc>
        <w:tc>
          <w:tcPr>
            <w:tcW w:w="1133" w:type="dxa"/>
            <w:tcBorders>
              <w:top w:val="single" w:sz="4" w:space="0" w:color="auto"/>
              <w:left w:val="single" w:sz="4" w:space="0" w:color="auto"/>
              <w:right w:val="single" w:sz="4" w:space="0" w:color="auto"/>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9</w:t>
            </w:r>
          </w:p>
        </w:tc>
        <w:tc>
          <w:tcPr>
            <w:tcW w:w="1985" w:type="dxa"/>
            <w:tcBorders>
              <w:top w:val="single" w:sz="4" w:space="0" w:color="auto"/>
              <w:left w:val="single" w:sz="4" w:space="0" w:color="auto"/>
              <w:right w:val="single" w:sz="4" w:space="0" w:color="auto"/>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w:t>
            </w:r>
          </w:p>
        </w:tc>
        <w:tc>
          <w:tcPr>
            <w:tcW w:w="1275" w:type="dxa"/>
            <w:gridSpan w:val="2"/>
            <w:tcBorders>
              <w:top w:val="single" w:sz="4" w:space="0" w:color="auto"/>
              <w:left w:val="single" w:sz="4" w:space="0" w:color="auto"/>
              <w:right w:val="single" w:sz="4" w:space="0" w:color="auto"/>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1701" w:type="dxa"/>
            <w:tcBorders>
              <w:top w:val="single" w:sz="4" w:space="0" w:color="auto"/>
              <w:left w:val="single" w:sz="4" w:space="0" w:color="auto"/>
              <w:right w:val="single" w:sz="4" w:space="0" w:color="auto"/>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r>
      <w:tr w:rsidR="0066754C" w:rsidRPr="0066754C" w:rsidTr="00901AB2">
        <w:trPr>
          <w:trHeight w:val="585"/>
        </w:trPr>
        <w:tc>
          <w:tcPr>
            <w:tcW w:w="1290" w:type="dxa"/>
            <w:vMerge w:val="restart"/>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2 четверть</w:t>
            </w:r>
          </w:p>
        </w:tc>
        <w:tc>
          <w:tcPr>
            <w:tcW w:w="2363" w:type="dxa"/>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Имя существительное.</w:t>
            </w:r>
          </w:p>
        </w:tc>
        <w:tc>
          <w:tcPr>
            <w:tcW w:w="1133" w:type="dxa"/>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16</w:t>
            </w:r>
          </w:p>
        </w:tc>
        <w:tc>
          <w:tcPr>
            <w:tcW w:w="1985" w:type="dxa"/>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w:t>
            </w:r>
          </w:p>
        </w:tc>
        <w:tc>
          <w:tcPr>
            <w:tcW w:w="1275" w:type="dxa"/>
            <w:gridSpan w:val="2"/>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auto"/>
              <w:right w:val="single" w:sz="4" w:space="0" w:color="auto"/>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r>
      <w:tr w:rsidR="0066754C" w:rsidRPr="0066754C" w:rsidTr="00901AB2">
        <w:trPr>
          <w:trHeight w:val="465"/>
        </w:trPr>
        <w:tc>
          <w:tcPr>
            <w:tcW w:w="1290" w:type="dxa"/>
            <w:vMerge/>
            <w:tcBorders>
              <w:top w:val="single" w:sz="4" w:space="0" w:color="000000"/>
              <w:left w:val="single" w:sz="4" w:space="0" w:color="000000"/>
              <w:bottom w:val="single" w:sz="4" w:space="0" w:color="000000"/>
              <w:right w:val="single" w:sz="4" w:space="0" w:color="000000"/>
            </w:tcBorders>
          </w:tcPr>
          <w:p w:rsidR="0066754C" w:rsidRPr="0066754C" w:rsidRDefault="0066754C" w:rsidP="0066754C">
            <w:pPr>
              <w:rPr>
                <w:rFonts w:ascii="Times New Roman" w:hAnsi="Times New Roman" w:cs="Times New Roman"/>
                <w:sz w:val="24"/>
                <w:szCs w:val="24"/>
              </w:rPr>
            </w:pPr>
          </w:p>
        </w:tc>
        <w:tc>
          <w:tcPr>
            <w:tcW w:w="2363" w:type="dxa"/>
            <w:tcBorders>
              <w:top w:val="single" w:sz="4" w:space="0" w:color="auto"/>
              <w:left w:val="single" w:sz="4" w:space="0" w:color="000000"/>
              <w:bottom w:val="single" w:sz="4" w:space="0" w:color="auto"/>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 xml:space="preserve">Морфология </w:t>
            </w:r>
          </w:p>
        </w:tc>
        <w:tc>
          <w:tcPr>
            <w:tcW w:w="1133" w:type="dxa"/>
            <w:tcBorders>
              <w:top w:val="single" w:sz="4" w:space="0" w:color="auto"/>
              <w:left w:val="single" w:sz="4" w:space="0" w:color="000000"/>
              <w:bottom w:val="single" w:sz="4" w:space="0" w:color="auto"/>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10</w:t>
            </w:r>
          </w:p>
        </w:tc>
        <w:tc>
          <w:tcPr>
            <w:tcW w:w="1985" w:type="dxa"/>
            <w:tcBorders>
              <w:top w:val="single" w:sz="4" w:space="0" w:color="auto"/>
              <w:left w:val="single" w:sz="4" w:space="0" w:color="000000"/>
              <w:bottom w:val="single" w:sz="4" w:space="0" w:color="auto"/>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w:t>
            </w:r>
          </w:p>
        </w:tc>
        <w:tc>
          <w:tcPr>
            <w:tcW w:w="1275" w:type="dxa"/>
            <w:gridSpan w:val="2"/>
            <w:tcBorders>
              <w:top w:val="single" w:sz="4" w:space="0" w:color="auto"/>
              <w:left w:val="single" w:sz="4" w:space="0" w:color="000000"/>
              <w:bottom w:val="single" w:sz="4" w:space="0" w:color="auto"/>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1701" w:type="dxa"/>
            <w:tcBorders>
              <w:top w:val="single" w:sz="4" w:space="0" w:color="auto"/>
              <w:left w:val="single" w:sz="4" w:space="0" w:color="000000"/>
              <w:bottom w:val="single" w:sz="4" w:space="0" w:color="auto"/>
              <w:right w:val="single" w:sz="4" w:space="0" w:color="auto"/>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r>
      <w:tr w:rsidR="0066754C" w:rsidRPr="0066754C" w:rsidTr="00901AB2">
        <w:trPr>
          <w:trHeight w:val="555"/>
        </w:trPr>
        <w:tc>
          <w:tcPr>
            <w:tcW w:w="1290" w:type="dxa"/>
            <w:vMerge/>
            <w:tcBorders>
              <w:top w:val="single" w:sz="4" w:space="0" w:color="000000"/>
              <w:left w:val="single" w:sz="4" w:space="0" w:color="000000"/>
              <w:bottom w:val="single" w:sz="4" w:space="0" w:color="000000"/>
              <w:right w:val="single" w:sz="4" w:space="0" w:color="000000"/>
            </w:tcBorders>
          </w:tcPr>
          <w:p w:rsidR="0066754C" w:rsidRPr="0066754C" w:rsidRDefault="0066754C" w:rsidP="0066754C">
            <w:pPr>
              <w:rPr>
                <w:rFonts w:ascii="Times New Roman" w:hAnsi="Times New Roman" w:cs="Times New Roman"/>
                <w:sz w:val="24"/>
                <w:szCs w:val="24"/>
              </w:rPr>
            </w:pPr>
          </w:p>
        </w:tc>
        <w:tc>
          <w:tcPr>
            <w:tcW w:w="2363" w:type="dxa"/>
            <w:tcBorders>
              <w:top w:val="single" w:sz="4" w:space="0" w:color="auto"/>
              <w:left w:val="single" w:sz="4" w:space="0" w:color="000000"/>
              <w:bottom w:val="single" w:sz="4" w:space="0" w:color="000000"/>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 xml:space="preserve">Части речи </w:t>
            </w:r>
          </w:p>
        </w:tc>
        <w:tc>
          <w:tcPr>
            <w:tcW w:w="1133" w:type="dxa"/>
            <w:tcBorders>
              <w:top w:val="single" w:sz="4" w:space="0" w:color="auto"/>
              <w:left w:val="single" w:sz="4" w:space="0" w:color="000000"/>
              <w:bottom w:val="single" w:sz="4" w:space="0" w:color="000000"/>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2</w:t>
            </w:r>
          </w:p>
        </w:tc>
        <w:tc>
          <w:tcPr>
            <w:tcW w:w="1985" w:type="dxa"/>
            <w:tcBorders>
              <w:top w:val="single" w:sz="4" w:space="0" w:color="auto"/>
              <w:left w:val="single" w:sz="4" w:space="0" w:color="000000"/>
              <w:bottom w:val="single" w:sz="4" w:space="0" w:color="000000"/>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1275" w:type="dxa"/>
            <w:gridSpan w:val="2"/>
            <w:tcBorders>
              <w:top w:val="single" w:sz="4" w:space="0" w:color="auto"/>
              <w:left w:val="single" w:sz="4" w:space="0" w:color="000000"/>
              <w:bottom w:val="single" w:sz="4" w:space="0" w:color="000000"/>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1701" w:type="dxa"/>
            <w:tcBorders>
              <w:top w:val="single" w:sz="4" w:space="0" w:color="auto"/>
              <w:left w:val="single" w:sz="4" w:space="0" w:color="000000"/>
              <w:bottom w:val="single" w:sz="4" w:space="0" w:color="auto"/>
              <w:right w:val="single" w:sz="4" w:space="0" w:color="auto"/>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r>
      <w:tr w:rsidR="0066754C" w:rsidRPr="0066754C" w:rsidTr="00901AB2">
        <w:trPr>
          <w:trHeight w:val="345"/>
        </w:trPr>
        <w:tc>
          <w:tcPr>
            <w:tcW w:w="1290" w:type="dxa"/>
            <w:vMerge/>
            <w:tcBorders>
              <w:top w:val="single" w:sz="4" w:space="0" w:color="000000"/>
              <w:left w:val="single" w:sz="4" w:space="0" w:color="000000"/>
              <w:bottom w:val="single" w:sz="4" w:space="0" w:color="000000"/>
              <w:right w:val="single" w:sz="4" w:space="0" w:color="000000"/>
            </w:tcBorders>
            <w:vAlign w:val="center"/>
            <w:hideMark/>
          </w:tcPr>
          <w:p w:rsidR="0066754C" w:rsidRPr="0066754C" w:rsidRDefault="0066754C" w:rsidP="0066754C">
            <w:pPr>
              <w:rPr>
                <w:rFonts w:ascii="Times New Roman" w:hAnsi="Times New Roman" w:cs="Times New Roman"/>
                <w:sz w:val="24"/>
                <w:szCs w:val="24"/>
              </w:rPr>
            </w:pPr>
          </w:p>
        </w:tc>
        <w:tc>
          <w:tcPr>
            <w:tcW w:w="2363" w:type="dxa"/>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Развитие речи.</w:t>
            </w:r>
          </w:p>
        </w:tc>
        <w:tc>
          <w:tcPr>
            <w:tcW w:w="1133" w:type="dxa"/>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4</w:t>
            </w:r>
          </w:p>
        </w:tc>
        <w:tc>
          <w:tcPr>
            <w:tcW w:w="1985" w:type="dxa"/>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1275" w:type="dxa"/>
            <w:gridSpan w:val="2"/>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1701" w:type="dxa"/>
            <w:tcBorders>
              <w:top w:val="single" w:sz="4" w:space="0" w:color="auto"/>
              <w:left w:val="single" w:sz="4" w:space="0" w:color="000000"/>
              <w:bottom w:val="single" w:sz="4" w:space="0" w:color="000000"/>
              <w:right w:val="single" w:sz="4" w:space="0" w:color="auto"/>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2</w:t>
            </w:r>
          </w:p>
        </w:tc>
      </w:tr>
      <w:tr w:rsidR="0066754C" w:rsidRPr="0066754C" w:rsidTr="00901AB2">
        <w:trPr>
          <w:trHeight w:val="405"/>
        </w:trPr>
        <w:tc>
          <w:tcPr>
            <w:tcW w:w="1290" w:type="dxa"/>
            <w:vMerge w:val="restart"/>
            <w:tcBorders>
              <w:top w:val="single" w:sz="4" w:space="0" w:color="000000"/>
              <w:left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3 четверть</w:t>
            </w:r>
          </w:p>
        </w:tc>
        <w:tc>
          <w:tcPr>
            <w:tcW w:w="2363" w:type="dxa"/>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Имя существительное</w:t>
            </w:r>
          </w:p>
        </w:tc>
        <w:tc>
          <w:tcPr>
            <w:tcW w:w="1133" w:type="dxa"/>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13</w:t>
            </w:r>
          </w:p>
        </w:tc>
        <w:tc>
          <w:tcPr>
            <w:tcW w:w="1985" w:type="dxa"/>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w:t>
            </w:r>
          </w:p>
        </w:tc>
        <w:tc>
          <w:tcPr>
            <w:tcW w:w="1275" w:type="dxa"/>
            <w:gridSpan w:val="2"/>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r>
      <w:tr w:rsidR="0066754C" w:rsidRPr="0066754C" w:rsidTr="00901AB2">
        <w:trPr>
          <w:trHeight w:val="495"/>
        </w:trPr>
        <w:tc>
          <w:tcPr>
            <w:tcW w:w="1290" w:type="dxa"/>
            <w:vMerge/>
            <w:tcBorders>
              <w:left w:val="single" w:sz="4" w:space="0" w:color="000000"/>
              <w:right w:val="single" w:sz="4" w:space="0" w:color="000000"/>
            </w:tcBorders>
            <w:vAlign w:val="center"/>
            <w:hideMark/>
          </w:tcPr>
          <w:p w:rsidR="0066754C" w:rsidRPr="0066754C" w:rsidRDefault="0066754C" w:rsidP="0066754C">
            <w:pPr>
              <w:rPr>
                <w:rFonts w:ascii="Times New Roman" w:hAnsi="Times New Roman" w:cs="Times New Roman"/>
                <w:sz w:val="24"/>
                <w:szCs w:val="24"/>
              </w:rPr>
            </w:pPr>
          </w:p>
        </w:tc>
        <w:tc>
          <w:tcPr>
            <w:tcW w:w="2363" w:type="dxa"/>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Имя прилагательное</w:t>
            </w:r>
          </w:p>
        </w:tc>
        <w:tc>
          <w:tcPr>
            <w:tcW w:w="1133" w:type="dxa"/>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22</w:t>
            </w:r>
          </w:p>
        </w:tc>
        <w:tc>
          <w:tcPr>
            <w:tcW w:w="1985" w:type="dxa"/>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w:t>
            </w:r>
          </w:p>
        </w:tc>
        <w:tc>
          <w:tcPr>
            <w:tcW w:w="1275" w:type="dxa"/>
            <w:gridSpan w:val="2"/>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r>
      <w:tr w:rsidR="0066754C" w:rsidRPr="0066754C" w:rsidTr="00901AB2">
        <w:trPr>
          <w:trHeight w:val="525"/>
        </w:trPr>
        <w:tc>
          <w:tcPr>
            <w:tcW w:w="1290" w:type="dxa"/>
            <w:vMerge/>
            <w:tcBorders>
              <w:left w:val="single" w:sz="4" w:space="0" w:color="000000"/>
              <w:bottom w:val="single" w:sz="4" w:space="0" w:color="000000"/>
              <w:right w:val="single" w:sz="4" w:space="0" w:color="000000"/>
            </w:tcBorders>
            <w:vAlign w:val="center"/>
          </w:tcPr>
          <w:p w:rsidR="0066754C" w:rsidRPr="0066754C" w:rsidRDefault="0066754C" w:rsidP="0066754C">
            <w:pPr>
              <w:rPr>
                <w:rFonts w:ascii="Times New Roman" w:hAnsi="Times New Roman" w:cs="Times New Roman"/>
                <w:sz w:val="24"/>
                <w:szCs w:val="24"/>
              </w:rPr>
            </w:pPr>
          </w:p>
        </w:tc>
        <w:tc>
          <w:tcPr>
            <w:tcW w:w="2363" w:type="dxa"/>
            <w:tcBorders>
              <w:top w:val="single" w:sz="4" w:space="0" w:color="auto"/>
              <w:left w:val="single" w:sz="4" w:space="0" w:color="000000"/>
              <w:bottom w:val="single" w:sz="4" w:space="0" w:color="000000"/>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Развитие речи</w:t>
            </w:r>
          </w:p>
        </w:tc>
        <w:tc>
          <w:tcPr>
            <w:tcW w:w="1133" w:type="dxa"/>
            <w:tcBorders>
              <w:top w:val="single" w:sz="4" w:space="0" w:color="auto"/>
              <w:left w:val="single" w:sz="4" w:space="0" w:color="000000"/>
              <w:bottom w:val="single" w:sz="4" w:space="0" w:color="000000"/>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4</w:t>
            </w:r>
          </w:p>
        </w:tc>
        <w:tc>
          <w:tcPr>
            <w:tcW w:w="1985" w:type="dxa"/>
            <w:tcBorders>
              <w:top w:val="single" w:sz="4" w:space="0" w:color="auto"/>
              <w:left w:val="single" w:sz="4" w:space="0" w:color="000000"/>
              <w:bottom w:val="single" w:sz="4" w:space="0" w:color="000000"/>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1275" w:type="dxa"/>
            <w:gridSpan w:val="2"/>
            <w:tcBorders>
              <w:top w:val="single" w:sz="4" w:space="0" w:color="auto"/>
              <w:left w:val="single" w:sz="4" w:space="0" w:color="000000"/>
              <w:bottom w:val="single" w:sz="4" w:space="0" w:color="auto"/>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w:t>
            </w:r>
          </w:p>
        </w:tc>
        <w:tc>
          <w:tcPr>
            <w:tcW w:w="1701" w:type="dxa"/>
            <w:tcBorders>
              <w:top w:val="single" w:sz="4" w:space="0" w:color="auto"/>
              <w:left w:val="single" w:sz="4" w:space="0" w:color="000000"/>
              <w:bottom w:val="single" w:sz="4" w:space="0" w:color="auto"/>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2</w:t>
            </w:r>
          </w:p>
        </w:tc>
      </w:tr>
      <w:tr w:rsidR="0066754C" w:rsidRPr="0066754C" w:rsidTr="00901AB2">
        <w:trPr>
          <w:trHeight w:val="330"/>
        </w:trPr>
        <w:tc>
          <w:tcPr>
            <w:tcW w:w="1290" w:type="dxa"/>
            <w:vMerge w:val="restart"/>
            <w:tcBorders>
              <w:top w:val="single" w:sz="4" w:space="0" w:color="000000"/>
              <w:left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4 четверть</w:t>
            </w:r>
          </w:p>
        </w:tc>
        <w:tc>
          <w:tcPr>
            <w:tcW w:w="2363" w:type="dxa"/>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 xml:space="preserve">Глагол </w:t>
            </w:r>
          </w:p>
        </w:tc>
        <w:tc>
          <w:tcPr>
            <w:tcW w:w="1133" w:type="dxa"/>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13</w:t>
            </w:r>
          </w:p>
        </w:tc>
        <w:tc>
          <w:tcPr>
            <w:tcW w:w="1985" w:type="dxa"/>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w:t>
            </w:r>
          </w:p>
        </w:tc>
        <w:tc>
          <w:tcPr>
            <w:tcW w:w="1275" w:type="dxa"/>
            <w:gridSpan w:val="2"/>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r>
      <w:tr w:rsidR="0066754C" w:rsidRPr="0066754C" w:rsidTr="00901AB2">
        <w:trPr>
          <w:trHeight w:val="339"/>
        </w:trPr>
        <w:tc>
          <w:tcPr>
            <w:tcW w:w="1290" w:type="dxa"/>
            <w:vMerge/>
            <w:tcBorders>
              <w:left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p>
        </w:tc>
        <w:tc>
          <w:tcPr>
            <w:tcW w:w="2363" w:type="dxa"/>
            <w:tcBorders>
              <w:top w:val="single" w:sz="4" w:space="0" w:color="auto"/>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Синтаксис.</w:t>
            </w:r>
          </w:p>
        </w:tc>
        <w:tc>
          <w:tcPr>
            <w:tcW w:w="1133" w:type="dxa"/>
            <w:tcBorders>
              <w:top w:val="single" w:sz="4" w:space="0" w:color="auto"/>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10</w:t>
            </w:r>
          </w:p>
        </w:tc>
        <w:tc>
          <w:tcPr>
            <w:tcW w:w="1985" w:type="dxa"/>
            <w:tcBorders>
              <w:top w:val="single" w:sz="4" w:space="0" w:color="auto"/>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w:t>
            </w:r>
          </w:p>
        </w:tc>
        <w:tc>
          <w:tcPr>
            <w:tcW w:w="1275" w:type="dxa"/>
            <w:gridSpan w:val="2"/>
            <w:tcBorders>
              <w:top w:val="single" w:sz="4" w:space="0" w:color="auto"/>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1701" w:type="dxa"/>
            <w:tcBorders>
              <w:top w:val="single" w:sz="4" w:space="0" w:color="auto"/>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r>
      <w:tr w:rsidR="0066754C" w:rsidRPr="0066754C" w:rsidTr="00901AB2">
        <w:trPr>
          <w:trHeight w:val="525"/>
        </w:trPr>
        <w:tc>
          <w:tcPr>
            <w:tcW w:w="1290" w:type="dxa"/>
            <w:vMerge/>
            <w:tcBorders>
              <w:left w:val="single" w:sz="4" w:space="0" w:color="000000"/>
              <w:right w:val="single" w:sz="4" w:space="0" w:color="000000"/>
            </w:tcBorders>
            <w:vAlign w:val="center"/>
            <w:hideMark/>
          </w:tcPr>
          <w:p w:rsidR="0066754C" w:rsidRPr="0066754C" w:rsidRDefault="0066754C" w:rsidP="0066754C">
            <w:pPr>
              <w:rPr>
                <w:rFonts w:ascii="Times New Roman" w:hAnsi="Times New Roman" w:cs="Times New Roman"/>
                <w:sz w:val="24"/>
                <w:szCs w:val="24"/>
              </w:rPr>
            </w:pPr>
          </w:p>
        </w:tc>
        <w:tc>
          <w:tcPr>
            <w:tcW w:w="2363" w:type="dxa"/>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Повторение.</w:t>
            </w:r>
          </w:p>
        </w:tc>
        <w:tc>
          <w:tcPr>
            <w:tcW w:w="1133" w:type="dxa"/>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5</w:t>
            </w:r>
          </w:p>
        </w:tc>
        <w:tc>
          <w:tcPr>
            <w:tcW w:w="1985" w:type="dxa"/>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1275" w:type="dxa"/>
            <w:gridSpan w:val="2"/>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auto"/>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r>
      <w:tr w:rsidR="0066754C" w:rsidRPr="0066754C" w:rsidTr="00901AB2">
        <w:trPr>
          <w:trHeight w:val="495"/>
        </w:trPr>
        <w:tc>
          <w:tcPr>
            <w:tcW w:w="1290" w:type="dxa"/>
            <w:vMerge/>
            <w:tcBorders>
              <w:left w:val="single" w:sz="4" w:space="0" w:color="000000"/>
              <w:bottom w:val="single" w:sz="4" w:space="0" w:color="000000"/>
              <w:right w:val="single" w:sz="4" w:space="0" w:color="000000"/>
            </w:tcBorders>
            <w:vAlign w:val="center"/>
          </w:tcPr>
          <w:p w:rsidR="0066754C" w:rsidRPr="0066754C" w:rsidRDefault="0066754C" w:rsidP="0066754C">
            <w:pPr>
              <w:rPr>
                <w:rFonts w:ascii="Times New Roman" w:hAnsi="Times New Roman" w:cs="Times New Roman"/>
                <w:sz w:val="24"/>
                <w:szCs w:val="24"/>
              </w:rPr>
            </w:pPr>
          </w:p>
        </w:tc>
        <w:tc>
          <w:tcPr>
            <w:tcW w:w="2363" w:type="dxa"/>
            <w:tcBorders>
              <w:top w:val="single" w:sz="4" w:space="0" w:color="auto"/>
              <w:left w:val="single" w:sz="4" w:space="0" w:color="000000"/>
              <w:bottom w:val="single" w:sz="4" w:space="0" w:color="000000"/>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Развитие речи</w:t>
            </w:r>
          </w:p>
        </w:tc>
        <w:tc>
          <w:tcPr>
            <w:tcW w:w="1133" w:type="dxa"/>
            <w:tcBorders>
              <w:top w:val="single" w:sz="4" w:space="0" w:color="auto"/>
              <w:left w:val="single" w:sz="4" w:space="0" w:color="000000"/>
              <w:bottom w:val="single" w:sz="4" w:space="0" w:color="000000"/>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3</w:t>
            </w:r>
          </w:p>
        </w:tc>
        <w:tc>
          <w:tcPr>
            <w:tcW w:w="1985" w:type="dxa"/>
            <w:tcBorders>
              <w:top w:val="single" w:sz="4" w:space="0" w:color="auto"/>
              <w:left w:val="single" w:sz="4" w:space="0" w:color="000000"/>
              <w:bottom w:val="single" w:sz="4" w:space="0" w:color="000000"/>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c>
          <w:tcPr>
            <w:tcW w:w="1275" w:type="dxa"/>
            <w:gridSpan w:val="2"/>
            <w:tcBorders>
              <w:top w:val="single" w:sz="4" w:space="0" w:color="auto"/>
              <w:left w:val="single" w:sz="4" w:space="0" w:color="000000"/>
              <w:bottom w:val="single" w:sz="4" w:space="0" w:color="000000"/>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2</w:t>
            </w:r>
          </w:p>
        </w:tc>
        <w:tc>
          <w:tcPr>
            <w:tcW w:w="1701" w:type="dxa"/>
            <w:tcBorders>
              <w:top w:val="single" w:sz="4" w:space="0" w:color="auto"/>
              <w:left w:val="single" w:sz="4" w:space="0" w:color="000000"/>
              <w:bottom w:val="single" w:sz="4" w:space="0" w:color="000000"/>
              <w:right w:val="single" w:sz="4" w:space="0" w:color="000000"/>
            </w:tcBorders>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w:t>
            </w:r>
          </w:p>
        </w:tc>
      </w:tr>
      <w:tr w:rsidR="0066754C" w:rsidRPr="0066754C" w:rsidTr="00901AB2">
        <w:tc>
          <w:tcPr>
            <w:tcW w:w="1290" w:type="dxa"/>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Всего:</w:t>
            </w:r>
          </w:p>
        </w:tc>
        <w:tc>
          <w:tcPr>
            <w:tcW w:w="2363" w:type="dxa"/>
            <w:tcBorders>
              <w:top w:val="single" w:sz="4" w:space="0" w:color="000000"/>
              <w:left w:val="single" w:sz="4" w:space="0" w:color="000000"/>
              <w:bottom w:val="single" w:sz="4" w:space="0" w:color="000000"/>
              <w:right w:val="single" w:sz="4" w:space="0" w:color="000000"/>
            </w:tcBorders>
          </w:tcPr>
          <w:p w:rsidR="0066754C" w:rsidRPr="0066754C" w:rsidRDefault="0066754C" w:rsidP="0066754C">
            <w:pPr>
              <w:rPr>
                <w:rFonts w:ascii="Times New Roman" w:hAnsi="Times New Roman" w:cs="Times New Roman"/>
                <w:sz w:val="24"/>
                <w:szCs w:val="24"/>
              </w:rPr>
            </w:pPr>
          </w:p>
        </w:tc>
        <w:tc>
          <w:tcPr>
            <w:tcW w:w="1133" w:type="dxa"/>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134</w:t>
            </w:r>
          </w:p>
        </w:tc>
        <w:tc>
          <w:tcPr>
            <w:tcW w:w="1985" w:type="dxa"/>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9</w:t>
            </w:r>
          </w:p>
        </w:tc>
        <w:tc>
          <w:tcPr>
            <w:tcW w:w="1275" w:type="dxa"/>
            <w:gridSpan w:val="2"/>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3</w:t>
            </w:r>
          </w:p>
        </w:tc>
        <w:tc>
          <w:tcPr>
            <w:tcW w:w="1701" w:type="dxa"/>
            <w:tcBorders>
              <w:top w:val="single" w:sz="4" w:space="0" w:color="000000"/>
              <w:left w:val="single" w:sz="4" w:space="0" w:color="000000"/>
              <w:bottom w:val="single" w:sz="4" w:space="0" w:color="000000"/>
              <w:right w:val="single" w:sz="4" w:space="0" w:color="000000"/>
            </w:tcBorders>
            <w:hideMark/>
          </w:tcPr>
          <w:p w:rsidR="0066754C" w:rsidRPr="0066754C" w:rsidRDefault="0066754C" w:rsidP="0066754C">
            <w:pPr>
              <w:rPr>
                <w:rFonts w:ascii="Times New Roman" w:hAnsi="Times New Roman" w:cs="Times New Roman"/>
                <w:sz w:val="24"/>
                <w:szCs w:val="24"/>
              </w:rPr>
            </w:pPr>
            <w:r w:rsidRPr="0066754C">
              <w:rPr>
                <w:rFonts w:ascii="Times New Roman" w:hAnsi="Times New Roman" w:cs="Times New Roman"/>
                <w:sz w:val="24"/>
                <w:szCs w:val="24"/>
              </w:rPr>
              <w:t>5</w:t>
            </w:r>
          </w:p>
        </w:tc>
      </w:tr>
    </w:tbl>
    <w:p w:rsidR="0066754C" w:rsidRPr="0066754C" w:rsidRDefault="0066754C" w:rsidP="0066754C">
      <w:pPr>
        <w:spacing w:line="360" w:lineRule="auto"/>
        <w:ind w:firstLine="709"/>
        <w:contextualSpacing/>
        <w:jc w:val="center"/>
        <w:outlineLvl w:val="0"/>
        <w:rPr>
          <w:rFonts w:ascii="Times New Roman" w:hAnsi="Times New Roman" w:cs="Times New Roman"/>
          <w:b/>
          <w:sz w:val="28"/>
          <w:szCs w:val="28"/>
        </w:rPr>
      </w:pPr>
      <w:r w:rsidRPr="0066754C">
        <w:rPr>
          <w:rFonts w:ascii="Times New Roman" w:hAnsi="Times New Roman" w:cs="Times New Roman"/>
          <w:b/>
          <w:sz w:val="28"/>
          <w:szCs w:val="28"/>
        </w:rPr>
        <w:t>4. Основные требования к знаниям и умениям учащихся.</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4218"/>
      </w:tblGrid>
      <w:tr w:rsidR="0066754C" w:rsidRPr="0066754C" w:rsidTr="00901AB2">
        <w:tc>
          <w:tcPr>
            <w:tcW w:w="5671" w:type="dxa"/>
          </w:tcPr>
          <w:p w:rsidR="0066754C" w:rsidRPr="0066754C" w:rsidRDefault="0066754C" w:rsidP="0066754C">
            <w:pPr>
              <w:spacing w:after="0" w:line="240" w:lineRule="auto"/>
              <w:contextualSpacing/>
              <w:jc w:val="center"/>
              <w:rPr>
                <w:rFonts w:ascii="Times New Roman" w:hAnsi="Times New Roman"/>
                <w:b/>
                <w:sz w:val="24"/>
                <w:szCs w:val="24"/>
              </w:rPr>
            </w:pPr>
            <w:r w:rsidRPr="0066754C">
              <w:rPr>
                <w:rFonts w:ascii="Times New Roman" w:hAnsi="Times New Roman"/>
                <w:b/>
                <w:sz w:val="24"/>
                <w:szCs w:val="24"/>
              </w:rPr>
              <w:t>Минимальный уровень</w:t>
            </w:r>
          </w:p>
        </w:tc>
        <w:tc>
          <w:tcPr>
            <w:tcW w:w="4218" w:type="dxa"/>
          </w:tcPr>
          <w:p w:rsidR="0066754C" w:rsidRPr="0066754C" w:rsidRDefault="0066754C" w:rsidP="0066754C">
            <w:pPr>
              <w:spacing w:after="0" w:line="240" w:lineRule="auto"/>
              <w:contextualSpacing/>
              <w:jc w:val="center"/>
              <w:rPr>
                <w:rFonts w:ascii="Times New Roman" w:hAnsi="Times New Roman"/>
                <w:b/>
                <w:sz w:val="24"/>
                <w:szCs w:val="24"/>
              </w:rPr>
            </w:pPr>
            <w:r w:rsidRPr="0066754C">
              <w:rPr>
                <w:rFonts w:ascii="Times New Roman" w:hAnsi="Times New Roman"/>
                <w:b/>
                <w:sz w:val="24"/>
                <w:szCs w:val="24"/>
              </w:rPr>
              <w:t>Достаточный уровень</w:t>
            </w:r>
          </w:p>
        </w:tc>
      </w:tr>
      <w:tr w:rsidR="0066754C" w:rsidRPr="0066754C" w:rsidTr="00901AB2">
        <w:tc>
          <w:tcPr>
            <w:tcW w:w="5671"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Знание отличительных грамматических признаков основных частей слова</w:t>
            </w:r>
          </w:p>
        </w:tc>
        <w:tc>
          <w:tcPr>
            <w:tcW w:w="4218"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Знание значимых частей слова и их дифференцировка по существенным признакам.</w:t>
            </w:r>
          </w:p>
        </w:tc>
      </w:tr>
      <w:tr w:rsidR="0066754C" w:rsidRPr="0066754C" w:rsidTr="00901AB2">
        <w:tc>
          <w:tcPr>
            <w:tcW w:w="5671"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Разбор слова с опорой на представленный образец</w:t>
            </w:r>
          </w:p>
        </w:tc>
        <w:tc>
          <w:tcPr>
            <w:tcW w:w="4218"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Разбор слова по составу с использованием опорных схем.</w:t>
            </w:r>
          </w:p>
        </w:tc>
      </w:tr>
      <w:tr w:rsidR="0066754C" w:rsidRPr="0066754C" w:rsidTr="00901AB2">
        <w:tc>
          <w:tcPr>
            <w:tcW w:w="5671"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Различение изученных частей речи по вопросу и значению</w:t>
            </w:r>
          </w:p>
        </w:tc>
        <w:tc>
          <w:tcPr>
            <w:tcW w:w="4218"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Дифференцировка слов, относящихся к разным частям речи по существенным признакам.</w:t>
            </w:r>
          </w:p>
        </w:tc>
      </w:tr>
      <w:tr w:rsidR="0066754C" w:rsidRPr="0066754C" w:rsidTr="00901AB2">
        <w:tc>
          <w:tcPr>
            <w:tcW w:w="5671"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Использование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tc>
        <w:tc>
          <w:tcPr>
            <w:tcW w:w="4218"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Нахождение орфографической трудности в слове и решение орфографической задачи (под руководством педагогического работника)</w:t>
            </w:r>
          </w:p>
        </w:tc>
      </w:tr>
      <w:tr w:rsidR="0066754C" w:rsidRPr="0066754C" w:rsidTr="00901AB2">
        <w:tc>
          <w:tcPr>
            <w:tcW w:w="5671"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Установление смысловых связей в словосочетании по образцу, вопросам педагогического работника</w:t>
            </w:r>
          </w:p>
        </w:tc>
        <w:tc>
          <w:tcPr>
            <w:tcW w:w="4218"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Установление смысловых связей в несложных по содержанию и структуре предложениях (не более 4 – 5 слов) по вопросам педагогического работника, опорной схеме.</w:t>
            </w:r>
          </w:p>
        </w:tc>
      </w:tr>
      <w:tr w:rsidR="0066754C" w:rsidRPr="0066754C" w:rsidTr="00901AB2">
        <w:tc>
          <w:tcPr>
            <w:tcW w:w="5671"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Нахождение главных и второстепенных членов предложения без деления на виды (с помощью педагогического работника)</w:t>
            </w:r>
          </w:p>
        </w:tc>
        <w:tc>
          <w:tcPr>
            <w:tcW w:w="4218"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Нахождение главных и второстепенных членов предложения без деления на виды с использованием опорных схем.</w:t>
            </w:r>
          </w:p>
        </w:tc>
      </w:tr>
      <w:tr w:rsidR="0066754C" w:rsidRPr="0066754C" w:rsidTr="00901AB2">
        <w:tc>
          <w:tcPr>
            <w:tcW w:w="5671"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Различение предложений разных по интонации</w:t>
            </w:r>
          </w:p>
        </w:tc>
        <w:tc>
          <w:tcPr>
            <w:tcW w:w="4218"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Различение предложений (с помощью педагогического работника) разных по цели высказывания.</w:t>
            </w:r>
          </w:p>
        </w:tc>
      </w:tr>
      <w:tr w:rsidR="0066754C" w:rsidRPr="0066754C" w:rsidTr="00901AB2">
        <w:tc>
          <w:tcPr>
            <w:tcW w:w="5671"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Нахождение в тексте предложений, различных по цели высказывания (с помощью педагогического работника)</w:t>
            </w:r>
          </w:p>
        </w:tc>
        <w:tc>
          <w:tcPr>
            <w:tcW w:w="4218"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Составление предложений, разных по интонации с опорой на образец.</w:t>
            </w:r>
          </w:p>
        </w:tc>
      </w:tr>
      <w:tr w:rsidR="0066754C" w:rsidRPr="0066754C" w:rsidTr="00901AB2">
        <w:tc>
          <w:tcPr>
            <w:tcW w:w="5671"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Участие в обсуждении фактического материала высказывания, необходимого для раскрытия его темы и основной мысли</w:t>
            </w:r>
          </w:p>
        </w:tc>
        <w:tc>
          <w:tcPr>
            <w:tcW w:w="4218"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Отбор фактического материала, необходимого для раскрытия темы текста.</w:t>
            </w:r>
          </w:p>
        </w:tc>
      </w:tr>
      <w:tr w:rsidR="0066754C" w:rsidRPr="0066754C" w:rsidTr="00901AB2">
        <w:tc>
          <w:tcPr>
            <w:tcW w:w="5671"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Выбор одного заголовка из нескольких предложений, соответствующих теме текста</w:t>
            </w:r>
          </w:p>
        </w:tc>
        <w:tc>
          <w:tcPr>
            <w:tcW w:w="4218"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Выбор одного заголовка из нескольких предложений, соответствующих теме текста и основной мысли текста.</w:t>
            </w:r>
          </w:p>
        </w:tc>
      </w:tr>
      <w:tr w:rsidR="0066754C" w:rsidRPr="0066754C" w:rsidTr="00901AB2">
        <w:trPr>
          <w:trHeight w:val="1440"/>
        </w:trPr>
        <w:tc>
          <w:tcPr>
            <w:tcW w:w="5671"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 xml:space="preserve">Письмо небольших по объему изложений повествовательного текста и повествовательного текста с элементами описания (20 слов) после предварительного обсуждения (отработки) </w:t>
            </w:r>
          </w:p>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всех компонентов текста</w:t>
            </w:r>
          </w:p>
        </w:tc>
        <w:tc>
          <w:tcPr>
            <w:tcW w:w="4218"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 xml:space="preserve">Письмо небольших по объему изложений повествовательного текста и повествовательного текста с элементами описания (25 слов) после предварительного обсуждения (отработки) </w:t>
            </w:r>
          </w:p>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всех компонентов текста.</w:t>
            </w:r>
          </w:p>
        </w:tc>
      </w:tr>
      <w:tr w:rsidR="0066754C" w:rsidRPr="0066754C" w:rsidTr="00901AB2">
        <w:trPr>
          <w:trHeight w:val="495"/>
        </w:trPr>
        <w:tc>
          <w:tcPr>
            <w:tcW w:w="5671"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lastRenderedPageBreak/>
              <w:t>Составление и письмо небольших по объёму сочинений (20слов) повествовательного характера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rsidR="0066754C" w:rsidRPr="0066754C" w:rsidRDefault="0066754C" w:rsidP="0066754C">
            <w:pPr>
              <w:spacing w:after="0" w:line="240" w:lineRule="auto"/>
              <w:contextualSpacing/>
              <w:jc w:val="center"/>
              <w:rPr>
                <w:rFonts w:ascii="Times New Roman" w:hAnsi="Times New Roman"/>
                <w:sz w:val="24"/>
                <w:szCs w:val="24"/>
              </w:rPr>
            </w:pPr>
          </w:p>
          <w:p w:rsidR="0066754C" w:rsidRPr="0066754C" w:rsidRDefault="0066754C" w:rsidP="0066754C">
            <w:pPr>
              <w:spacing w:after="0" w:line="240" w:lineRule="auto"/>
              <w:contextualSpacing/>
              <w:jc w:val="center"/>
              <w:rPr>
                <w:rFonts w:ascii="Times New Roman" w:hAnsi="Times New Roman"/>
                <w:sz w:val="24"/>
                <w:szCs w:val="24"/>
              </w:rPr>
            </w:pPr>
          </w:p>
        </w:tc>
        <w:tc>
          <w:tcPr>
            <w:tcW w:w="4218" w:type="dxa"/>
          </w:tcPr>
          <w:p w:rsidR="0066754C" w:rsidRPr="0066754C" w:rsidRDefault="0066754C" w:rsidP="0066754C">
            <w:pPr>
              <w:spacing w:after="0" w:line="240" w:lineRule="auto"/>
              <w:contextualSpacing/>
              <w:jc w:val="center"/>
              <w:rPr>
                <w:rFonts w:ascii="Times New Roman" w:hAnsi="Times New Roman"/>
                <w:sz w:val="24"/>
                <w:szCs w:val="24"/>
              </w:rPr>
            </w:pPr>
            <w:r w:rsidRPr="0066754C">
              <w:rPr>
                <w:rFonts w:ascii="Times New Roman" w:hAnsi="Times New Roman"/>
                <w:sz w:val="24"/>
                <w:szCs w:val="24"/>
              </w:rPr>
              <w:t>Составление и письмо небольших по объёму сочинений (25 слов) повествовательного характера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rsidR="0066754C" w:rsidRPr="0066754C" w:rsidRDefault="0066754C" w:rsidP="0066754C">
            <w:pPr>
              <w:spacing w:after="0" w:line="240" w:lineRule="auto"/>
              <w:contextualSpacing/>
              <w:jc w:val="center"/>
              <w:rPr>
                <w:rFonts w:ascii="Times New Roman" w:hAnsi="Times New Roman"/>
                <w:sz w:val="24"/>
                <w:szCs w:val="24"/>
              </w:rPr>
            </w:pPr>
          </w:p>
        </w:tc>
      </w:tr>
    </w:tbl>
    <w:p w:rsidR="0066754C" w:rsidRPr="0066754C" w:rsidRDefault="0066754C" w:rsidP="0066754C">
      <w:pPr>
        <w:spacing w:after="0" w:line="240" w:lineRule="auto"/>
        <w:jc w:val="both"/>
        <w:rPr>
          <w:rFonts w:ascii="Times New Roman" w:eastAsiaTheme="minorEastAsia" w:hAnsi="Times New Roman" w:cs="Times New Roman"/>
          <w:b/>
          <w:sz w:val="24"/>
          <w:szCs w:val="24"/>
          <w:lang w:eastAsia="ru-RU"/>
        </w:rPr>
      </w:pPr>
    </w:p>
    <w:p w:rsidR="0066754C" w:rsidRPr="0066754C" w:rsidRDefault="0066754C" w:rsidP="0066754C">
      <w:pPr>
        <w:spacing w:after="0" w:line="240" w:lineRule="auto"/>
        <w:jc w:val="both"/>
        <w:rPr>
          <w:rFonts w:ascii="Times New Roman" w:eastAsiaTheme="minorEastAsia" w:hAnsi="Times New Roman" w:cs="Times New Roman"/>
          <w:color w:val="000000"/>
          <w:sz w:val="24"/>
          <w:szCs w:val="24"/>
          <w:lang w:eastAsia="ru-RU"/>
        </w:rPr>
      </w:pPr>
      <w:r w:rsidRPr="0066754C">
        <w:rPr>
          <w:rFonts w:ascii="Times New Roman" w:eastAsiaTheme="minorEastAsia" w:hAnsi="Times New Roman" w:cs="Times New Roman"/>
          <w:b/>
          <w:sz w:val="24"/>
          <w:szCs w:val="24"/>
          <w:lang w:eastAsia="ru-RU"/>
        </w:rPr>
        <w:t>Личностными результатами</w:t>
      </w:r>
      <w:r w:rsidRPr="0066754C">
        <w:rPr>
          <w:rFonts w:ascii="Times New Roman" w:eastAsiaTheme="minorEastAsia" w:hAnsi="Times New Roman" w:cs="Times New Roman"/>
          <w:color w:val="170E02"/>
          <w:sz w:val="24"/>
          <w:szCs w:val="24"/>
          <w:lang w:eastAsia="ru-RU"/>
        </w:rPr>
        <w:t xml:space="preserve"> изучения предмета «Русский язык» являются      следующие умения и качества:</w:t>
      </w:r>
    </w:p>
    <w:p w:rsidR="0066754C" w:rsidRPr="0066754C" w:rsidRDefault="0066754C" w:rsidP="0066754C">
      <w:pPr>
        <w:spacing w:after="0" w:line="240" w:lineRule="auto"/>
        <w:ind w:left="714"/>
        <w:contextualSpacing/>
        <w:jc w:val="both"/>
        <w:rPr>
          <w:rFonts w:ascii="Times New Roman" w:eastAsiaTheme="minorEastAsia" w:hAnsi="Times New Roman" w:cs="Times New Roman"/>
          <w:color w:val="000000"/>
          <w:sz w:val="24"/>
          <w:szCs w:val="24"/>
          <w:lang w:eastAsia="ru-RU"/>
        </w:rPr>
      </w:pPr>
      <w:r w:rsidRPr="0066754C">
        <w:rPr>
          <w:rFonts w:ascii="Times New Roman" w:eastAsiaTheme="minorEastAsia" w:hAnsi="Times New Roman" w:cs="Times New Roman"/>
          <w:color w:val="170E02"/>
          <w:sz w:val="24"/>
          <w:szCs w:val="24"/>
          <w:lang w:eastAsia="ru-RU"/>
        </w:rPr>
        <w:t>- чувство прекрасного – умение чувствовать красоту и выразительность    речи, стремиться к совершенствованию собственной речи;</w:t>
      </w:r>
    </w:p>
    <w:p w:rsidR="0066754C" w:rsidRPr="0066754C" w:rsidRDefault="0066754C" w:rsidP="0066754C">
      <w:pPr>
        <w:spacing w:after="0" w:line="240" w:lineRule="auto"/>
        <w:ind w:left="720"/>
        <w:jc w:val="both"/>
        <w:rPr>
          <w:rFonts w:ascii="Times New Roman" w:eastAsiaTheme="minorEastAsia" w:hAnsi="Times New Roman" w:cs="Times New Roman"/>
          <w:color w:val="170E02"/>
          <w:sz w:val="24"/>
          <w:szCs w:val="24"/>
          <w:lang w:eastAsia="ru-RU"/>
        </w:rPr>
      </w:pPr>
      <w:r w:rsidRPr="0066754C">
        <w:rPr>
          <w:rFonts w:ascii="Times New Roman" w:eastAsiaTheme="minorEastAsia" w:hAnsi="Times New Roman" w:cs="Times New Roman"/>
          <w:color w:val="170E02"/>
          <w:sz w:val="24"/>
          <w:szCs w:val="24"/>
          <w:lang w:eastAsia="ru-RU"/>
        </w:rPr>
        <w:t>- любовь и уважение к Отечеству, его языку, культуре;</w:t>
      </w:r>
    </w:p>
    <w:p w:rsidR="0066754C" w:rsidRPr="0066754C" w:rsidRDefault="0066754C" w:rsidP="0066754C">
      <w:pPr>
        <w:spacing w:after="0" w:line="240" w:lineRule="auto"/>
        <w:ind w:left="720"/>
        <w:jc w:val="both"/>
        <w:rPr>
          <w:rFonts w:ascii="Times New Roman" w:eastAsiaTheme="minorEastAsia" w:hAnsi="Times New Roman" w:cs="Times New Roman"/>
          <w:color w:val="000000"/>
          <w:sz w:val="24"/>
          <w:szCs w:val="24"/>
          <w:lang w:eastAsia="ru-RU"/>
        </w:rPr>
      </w:pPr>
      <w:r w:rsidRPr="0066754C">
        <w:rPr>
          <w:rFonts w:ascii="Times New Roman" w:eastAsiaTheme="minorEastAsia" w:hAnsi="Times New Roman" w:cs="Times New Roman"/>
          <w:color w:val="170E02"/>
          <w:sz w:val="24"/>
          <w:szCs w:val="24"/>
          <w:lang w:eastAsia="ru-RU"/>
        </w:rPr>
        <w:t>- интерес к письму, к устной и письменной форме общения;</w:t>
      </w:r>
    </w:p>
    <w:p w:rsidR="0066754C" w:rsidRPr="0066754C" w:rsidRDefault="0066754C" w:rsidP="0066754C">
      <w:pPr>
        <w:spacing w:after="0" w:line="240" w:lineRule="auto"/>
        <w:ind w:left="720"/>
        <w:jc w:val="both"/>
        <w:rPr>
          <w:rFonts w:ascii="Times New Roman" w:eastAsiaTheme="minorEastAsia" w:hAnsi="Times New Roman" w:cs="Times New Roman"/>
          <w:color w:val="000000"/>
          <w:sz w:val="24"/>
          <w:szCs w:val="24"/>
          <w:lang w:eastAsia="ru-RU"/>
        </w:rPr>
      </w:pPr>
      <w:r w:rsidRPr="0066754C">
        <w:rPr>
          <w:rFonts w:ascii="Times New Roman" w:eastAsiaTheme="minorEastAsia" w:hAnsi="Times New Roman" w:cs="Times New Roman"/>
          <w:color w:val="170E02"/>
          <w:sz w:val="24"/>
          <w:szCs w:val="24"/>
          <w:lang w:eastAsia="ru-RU"/>
        </w:rPr>
        <w:t>- интерес к изучению родного (русского) языка;</w:t>
      </w:r>
    </w:p>
    <w:p w:rsidR="0066754C" w:rsidRPr="0066754C" w:rsidRDefault="0066754C" w:rsidP="0066754C">
      <w:pPr>
        <w:spacing w:after="0" w:line="240" w:lineRule="auto"/>
        <w:ind w:left="720"/>
        <w:jc w:val="both"/>
        <w:rPr>
          <w:rFonts w:ascii="Times New Roman" w:eastAsiaTheme="minorEastAsia" w:hAnsi="Times New Roman" w:cs="Times New Roman"/>
          <w:color w:val="170E02"/>
          <w:sz w:val="24"/>
          <w:szCs w:val="24"/>
          <w:lang w:eastAsia="ru-RU"/>
        </w:rPr>
      </w:pPr>
      <w:r w:rsidRPr="0066754C">
        <w:rPr>
          <w:rFonts w:ascii="Times New Roman" w:eastAsiaTheme="minorEastAsia" w:hAnsi="Times New Roman" w:cs="Times New Roman"/>
          <w:color w:val="170E02"/>
          <w:sz w:val="24"/>
          <w:szCs w:val="24"/>
          <w:lang w:eastAsia="ru-RU"/>
        </w:rPr>
        <w:t>- осознание ответственности за произнесённое и написанное слово.</w:t>
      </w:r>
    </w:p>
    <w:p w:rsidR="0066754C" w:rsidRPr="0066754C" w:rsidRDefault="0066754C" w:rsidP="0066754C">
      <w:pPr>
        <w:spacing w:after="0" w:line="240" w:lineRule="auto"/>
        <w:ind w:left="720"/>
        <w:jc w:val="both"/>
        <w:rPr>
          <w:rFonts w:ascii="Times New Roman" w:eastAsiaTheme="minorEastAsia" w:hAnsi="Times New Roman" w:cs="Times New Roman"/>
          <w:color w:val="000000"/>
          <w:sz w:val="24"/>
          <w:szCs w:val="24"/>
          <w:lang w:eastAsia="ru-RU"/>
        </w:rPr>
      </w:pPr>
    </w:p>
    <w:p w:rsidR="0066754C" w:rsidRPr="0066754C" w:rsidRDefault="0066754C" w:rsidP="0066754C">
      <w:pPr>
        <w:shd w:val="clear" w:color="auto" w:fill="FFFFFF"/>
        <w:spacing w:after="0"/>
        <w:ind w:right="-18"/>
        <w:jc w:val="both"/>
        <w:rPr>
          <w:rFonts w:ascii="Times New Roman" w:hAnsi="Times New Roman" w:cs="Times New Roman"/>
          <w:color w:val="000000"/>
          <w:sz w:val="24"/>
          <w:szCs w:val="24"/>
        </w:rPr>
      </w:pPr>
      <w:r w:rsidRPr="0066754C">
        <w:rPr>
          <w:rFonts w:ascii="Times New Roman" w:hAnsi="Times New Roman" w:cs="Times New Roman"/>
          <w:b/>
          <w:sz w:val="24"/>
          <w:szCs w:val="24"/>
        </w:rPr>
        <w:t xml:space="preserve">Метапредметными результатами </w:t>
      </w:r>
    </w:p>
    <w:p w:rsidR="0066754C" w:rsidRPr="0066754C" w:rsidRDefault="0066754C" w:rsidP="0066754C">
      <w:pPr>
        <w:numPr>
          <w:ilvl w:val="0"/>
          <w:numId w:val="21"/>
        </w:numPr>
        <w:shd w:val="clear" w:color="auto" w:fill="FFFFFF"/>
        <w:spacing w:after="0" w:line="240" w:lineRule="auto"/>
        <w:ind w:left="0" w:right="-18" w:firstLine="900"/>
        <w:jc w:val="both"/>
        <w:rPr>
          <w:rFonts w:ascii="Times New Roman" w:hAnsi="Times New Roman" w:cs="Times New Roman"/>
          <w:color w:val="000000"/>
          <w:sz w:val="24"/>
          <w:szCs w:val="24"/>
        </w:rPr>
      </w:pPr>
      <w:r w:rsidRPr="0066754C">
        <w:rPr>
          <w:rFonts w:ascii="Times New Roman" w:hAnsi="Times New Roman" w:cs="Times New Roman"/>
          <w:color w:val="000000"/>
          <w:sz w:val="24"/>
          <w:szCs w:val="24"/>
        </w:rPr>
        <w:t xml:space="preserve">русский язык- СБО (закрепление навыков письма </w:t>
      </w:r>
    </w:p>
    <w:p w:rsidR="0066754C" w:rsidRPr="0066754C" w:rsidRDefault="0066754C" w:rsidP="0066754C">
      <w:pPr>
        <w:shd w:val="clear" w:color="auto" w:fill="FFFFFF"/>
        <w:spacing w:after="0"/>
        <w:ind w:left="900" w:right="-18"/>
        <w:jc w:val="both"/>
        <w:rPr>
          <w:rFonts w:ascii="Times New Roman" w:hAnsi="Times New Roman" w:cs="Times New Roman"/>
          <w:color w:val="000000"/>
          <w:sz w:val="24"/>
          <w:szCs w:val="24"/>
        </w:rPr>
      </w:pPr>
      <w:r w:rsidRPr="0066754C">
        <w:rPr>
          <w:rFonts w:ascii="Times New Roman" w:hAnsi="Times New Roman" w:cs="Times New Roman"/>
          <w:color w:val="000000"/>
          <w:sz w:val="24"/>
          <w:szCs w:val="24"/>
        </w:rPr>
        <w:t>при    выполнении письменных работ);</w:t>
      </w:r>
    </w:p>
    <w:p w:rsidR="0066754C" w:rsidRPr="0066754C" w:rsidRDefault="0066754C" w:rsidP="0066754C">
      <w:pPr>
        <w:numPr>
          <w:ilvl w:val="0"/>
          <w:numId w:val="21"/>
        </w:numPr>
        <w:shd w:val="clear" w:color="auto" w:fill="FFFFFF"/>
        <w:spacing w:after="0" w:line="240" w:lineRule="auto"/>
        <w:ind w:left="0" w:right="-18" w:firstLine="900"/>
        <w:jc w:val="both"/>
        <w:rPr>
          <w:rFonts w:ascii="Times New Roman" w:hAnsi="Times New Roman" w:cs="Times New Roman"/>
          <w:color w:val="000000"/>
          <w:sz w:val="24"/>
          <w:szCs w:val="24"/>
        </w:rPr>
      </w:pPr>
      <w:r w:rsidRPr="0066754C">
        <w:rPr>
          <w:rFonts w:ascii="Times New Roman" w:hAnsi="Times New Roman" w:cs="Times New Roman"/>
          <w:color w:val="000000"/>
          <w:sz w:val="24"/>
          <w:szCs w:val="24"/>
        </w:rPr>
        <w:t>русский язык — ИЗО (закрепление навыка описания картин);</w:t>
      </w:r>
    </w:p>
    <w:p w:rsidR="0066754C" w:rsidRPr="0066754C" w:rsidRDefault="0066754C" w:rsidP="0066754C">
      <w:pPr>
        <w:numPr>
          <w:ilvl w:val="0"/>
          <w:numId w:val="21"/>
        </w:numPr>
        <w:shd w:val="clear" w:color="auto" w:fill="FFFFFF"/>
        <w:spacing w:after="0" w:line="240" w:lineRule="auto"/>
        <w:ind w:left="0" w:right="-18" w:firstLine="900"/>
        <w:jc w:val="both"/>
        <w:rPr>
          <w:rFonts w:ascii="Times New Roman" w:hAnsi="Times New Roman" w:cs="Times New Roman"/>
          <w:color w:val="000000"/>
          <w:sz w:val="24"/>
          <w:szCs w:val="24"/>
        </w:rPr>
      </w:pPr>
      <w:r w:rsidRPr="0066754C">
        <w:rPr>
          <w:rFonts w:ascii="Times New Roman" w:hAnsi="Times New Roman" w:cs="Times New Roman"/>
          <w:color w:val="000000"/>
          <w:sz w:val="24"/>
          <w:szCs w:val="24"/>
        </w:rPr>
        <w:t>русский язык — чтение (письменные ответы на вопросы</w:t>
      </w:r>
    </w:p>
    <w:p w:rsidR="0066754C" w:rsidRPr="0066754C" w:rsidRDefault="0066754C" w:rsidP="0066754C">
      <w:pPr>
        <w:shd w:val="clear" w:color="auto" w:fill="FFFFFF"/>
        <w:spacing w:after="0"/>
        <w:ind w:left="900" w:right="-18"/>
        <w:jc w:val="both"/>
        <w:rPr>
          <w:rFonts w:ascii="Times New Roman" w:hAnsi="Times New Roman" w:cs="Times New Roman"/>
          <w:color w:val="000000"/>
          <w:sz w:val="24"/>
          <w:szCs w:val="24"/>
        </w:rPr>
      </w:pPr>
      <w:r w:rsidRPr="0066754C">
        <w:rPr>
          <w:rFonts w:ascii="Times New Roman" w:hAnsi="Times New Roman" w:cs="Times New Roman"/>
          <w:color w:val="000000"/>
          <w:sz w:val="24"/>
          <w:szCs w:val="24"/>
        </w:rPr>
        <w:t xml:space="preserve"> по   тексту, связные высказывания по затрагиваемым в беседе вопросам, закрепление навыка составления характеристики);</w:t>
      </w:r>
      <w:r w:rsidRPr="0066754C">
        <w:rPr>
          <w:rFonts w:ascii="Times New Roman" w:hAnsi="Times New Roman" w:cs="Times New Roman"/>
          <w:i/>
          <w:iCs/>
          <w:color w:val="000000"/>
          <w:sz w:val="24"/>
          <w:szCs w:val="24"/>
        </w:rPr>
        <w:t> </w:t>
      </w:r>
    </w:p>
    <w:p w:rsidR="0066754C" w:rsidRPr="0066754C" w:rsidRDefault="0066754C" w:rsidP="0066754C">
      <w:pPr>
        <w:numPr>
          <w:ilvl w:val="0"/>
          <w:numId w:val="21"/>
        </w:numPr>
        <w:shd w:val="clear" w:color="auto" w:fill="FFFFFF"/>
        <w:spacing w:after="0" w:line="240" w:lineRule="auto"/>
        <w:ind w:left="0" w:right="-18" w:firstLine="900"/>
        <w:jc w:val="both"/>
        <w:rPr>
          <w:rFonts w:ascii="Times New Roman" w:hAnsi="Times New Roman" w:cs="Times New Roman"/>
          <w:color w:val="000000"/>
          <w:sz w:val="24"/>
          <w:szCs w:val="24"/>
        </w:rPr>
      </w:pPr>
      <w:r w:rsidRPr="0066754C">
        <w:rPr>
          <w:rFonts w:ascii="Times New Roman" w:hAnsi="Times New Roman" w:cs="Times New Roman"/>
          <w:color w:val="000000"/>
          <w:sz w:val="24"/>
          <w:szCs w:val="24"/>
        </w:rPr>
        <w:t>русский язык – математика (написание названий чисел в</w:t>
      </w:r>
    </w:p>
    <w:p w:rsidR="0066754C" w:rsidRPr="0066754C" w:rsidRDefault="0066754C" w:rsidP="0066754C">
      <w:pPr>
        <w:shd w:val="clear" w:color="auto" w:fill="FFFFFF"/>
        <w:spacing w:after="0"/>
        <w:ind w:left="900" w:right="-18"/>
        <w:jc w:val="both"/>
        <w:rPr>
          <w:rFonts w:ascii="Times New Roman" w:hAnsi="Times New Roman" w:cs="Times New Roman"/>
          <w:color w:val="000000"/>
          <w:sz w:val="24"/>
          <w:szCs w:val="24"/>
        </w:rPr>
      </w:pPr>
      <w:r w:rsidRPr="0066754C">
        <w:rPr>
          <w:rFonts w:ascii="Times New Roman" w:hAnsi="Times New Roman" w:cs="Times New Roman"/>
          <w:color w:val="000000"/>
          <w:sz w:val="24"/>
          <w:szCs w:val="24"/>
        </w:rPr>
        <w:t xml:space="preserve"> пределах 300, поиск нужной страницы в учебнике;</w:t>
      </w:r>
    </w:p>
    <w:p w:rsidR="0066754C" w:rsidRPr="0066754C" w:rsidRDefault="0066754C" w:rsidP="0066754C">
      <w:pPr>
        <w:numPr>
          <w:ilvl w:val="0"/>
          <w:numId w:val="21"/>
        </w:numPr>
        <w:shd w:val="clear" w:color="auto" w:fill="FFFFFF"/>
        <w:spacing w:after="0" w:line="240" w:lineRule="auto"/>
        <w:ind w:left="0" w:right="-18" w:firstLine="900"/>
        <w:jc w:val="both"/>
        <w:rPr>
          <w:rFonts w:ascii="Times New Roman" w:hAnsi="Times New Roman" w:cs="Times New Roman"/>
          <w:color w:val="000000"/>
          <w:sz w:val="24"/>
          <w:szCs w:val="24"/>
        </w:rPr>
      </w:pPr>
      <w:r w:rsidRPr="0066754C">
        <w:rPr>
          <w:rFonts w:ascii="Times New Roman" w:hAnsi="Times New Roman" w:cs="Times New Roman"/>
          <w:color w:val="000000"/>
          <w:sz w:val="24"/>
          <w:szCs w:val="24"/>
        </w:rPr>
        <w:t xml:space="preserve">русский язык – природоведение (самостоятельное </w:t>
      </w:r>
    </w:p>
    <w:p w:rsidR="0066754C" w:rsidRPr="0066754C" w:rsidRDefault="0066754C" w:rsidP="0066754C">
      <w:pPr>
        <w:shd w:val="clear" w:color="auto" w:fill="FFFFFF"/>
        <w:spacing w:after="0"/>
        <w:ind w:left="900" w:right="-18"/>
        <w:jc w:val="both"/>
        <w:rPr>
          <w:rFonts w:ascii="Times New Roman" w:hAnsi="Times New Roman" w:cs="Times New Roman"/>
          <w:color w:val="000000"/>
          <w:sz w:val="24"/>
          <w:szCs w:val="24"/>
        </w:rPr>
      </w:pPr>
      <w:r w:rsidRPr="0066754C">
        <w:rPr>
          <w:rFonts w:ascii="Times New Roman" w:hAnsi="Times New Roman" w:cs="Times New Roman"/>
          <w:color w:val="000000"/>
          <w:sz w:val="24"/>
          <w:szCs w:val="24"/>
        </w:rPr>
        <w:t>описание картин природы, явлений природы).</w:t>
      </w:r>
    </w:p>
    <w:p w:rsidR="0066754C" w:rsidRPr="0066754C" w:rsidRDefault="0066754C" w:rsidP="0066754C">
      <w:pPr>
        <w:shd w:val="clear" w:color="auto" w:fill="FFFFFF"/>
        <w:ind w:left="900" w:right="-18"/>
        <w:jc w:val="both"/>
        <w:rPr>
          <w:rFonts w:ascii="Times New Roman" w:hAnsi="Times New Roman" w:cs="Times New Roman"/>
          <w:b/>
          <w:sz w:val="28"/>
          <w:szCs w:val="28"/>
        </w:rPr>
      </w:pPr>
      <w:r w:rsidRPr="0066754C">
        <w:rPr>
          <w:rFonts w:ascii="Times New Roman" w:hAnsi="Times New Roman" w:cs="Times New Roman"/>
          <w:b/>
          <w:sz w:val="28"/>
          <w:szCs w:val="28"/>
        </w:rPr>
        <w:t>5.Перечень учебно – методического обеспечения.</w:t>
      </w:r>
    </w:p>
    <w:p w:rsidR="0066754C" w:rsidRPr="0066754C" w:rsidRDefault="0066754C" w:rsidP="0066754C">
      <w:pPr>
        <w:shd w:val="clear" w:color="auto" w:fill="FFFFFF"/>
        <w:ind w:left="900" w:right="-18"/>
        <w:jc w:val="both"/>
        <w:rPr>
          <w:rFonts w:ascii="Times New Roman" w:hAnsi="Times New Roman" w:cs="Times New Roman"/>
          <w:b/>
          <w:sz w:val="24"/>
          <w:szCs w:val="24"/>
        </w:rPr>
      </w:pPr>
      <w:r w:rsidRPr="0066754C">
        <w:rPr>
          <w:rFonts w:ascii="Times New Roman" w:hAnsi="Times New Roman" w:cs="Times New Roman"/>
          <w:sz w:val="24"/>
          <w:szCs w:val="24"/>
        </w:rPr>
        <w:t>1.  Русский язык. Учебник для 6 класса общеобразовательных организаций, реализующих адаптированные основные общеобразовательные Н. Г.Галунчикова. Э. В. Якубовская. М. «Просвещение»2021г.</w:t>
      </w:r>
    </w:p>
    <w:p w:rsidR="0066754C" w:rsidRPr="0066754C" w:rsidRDefault="0066754C" w:rsidP="0066754C">
      <w:pPr>
        <w:spacing w:after="0" w:line="240" w:lineRule="auto"/>
        <w:ind w:left="360"/>
        <w:outlineLvl w:val="0"/>
        <w:rPr>
          <w:rFonts w:ascii="Times New Roman" w:eastAsia="Times New Roman" w:hAnsi="Times New Roman" w:cs="Times New Roman"/>
          <w:sz w:val="24"/>
          <w:szCs w:val="24"/>
          <w:lang w:eastAsia="ru-RU"/>
        </w:rPr>
      </w:pPr>
      <w:r w:rsidRPr="0066754C">
        <w:rPr>
          <w:rFonts w:ascii="Times New Roman" w:eastAsia="Times New Roman" w:hAnsi="Times New Roman" w:cs="Times New Roman"/>
          <w:b/>
          <w:sz w:val="24"/>
          <w:szCs w:val="24"/>
          <w:lang w:eastAsia="ru-RU"/>
        </w:rPr>
        <w:t>Список литературы.</w:t>
      </w:r>
    </w:p>
    <w:p w:rsidR="0066754C" w:rsidRPr="0066754C" w:rsidRDefault="0066754C" w:rsidP="0066754C">
      <w:pPr>
        <w:numPr>
          <w:ilvl w:val="0"/>
          <w:numId w:val="20"/>
        </w:numPr>
        <w:spacing w:after="0" w:line="240" w:lineRule="auto"/>
        <w:rPr>
          <w:rFonts w:ascii="Times New Roman" w:eastAsia="Times New Roman" w:hAnsi="Times New Roman" w:cs="Times New Roman"/>
          <w:sz w:val="24"/>
          <w:szCs w:val="24"/>
          <w:lang w:eastAsia="ru-RU"/>
        </w:rPr>
      </w:pPr>
      <w:r w:rsidRPr="0066754C">
        <w:rPr>
          <w:rFonts w:ascii="Times New Roman" w:eastAsia="Times New Roman" w:hAnsi="Times New Roman" w:cs="Times New Roman"/>
          <w:sz w:val="24"/>
          <w:szCs w:val="24"/>
          <w:lang w:eastAsia="ru-RU"/>
        </w:rPr>
        <w:t>Методика обучения русскому языку в специальной (коррекционной)школе. Учебник для студентов дефект. Фак. Педвузов. А Аксенова. Гуманитарный изд. Центр «ВЛАДОС».2020г.</w:t>
      </w:r>
    </w:p>
    <w:p w:rsidR="0066754C" w:rsidRPr="0066754C" w:rsidRDefault="0066754C" w:rsidP="0066754C">
      <w:pPr>
        <w:numPr>
          <w:ilvl w:val="0"/>
          <w:numId w:val="20"/>
        </w:numPr>
        <w:spacing w:after="0" w:line="240" w:lineRule="auto"/>
        <w:rPr>
          <w:rFonts w:ascii="Times New Roman" w:eastAsia="Times New Roman" w:hAnsi="Times New Roman" w:cs="Times New Roman"/>
          <w:sz w:val="24"/>
          <w:szCs w:val="24"/>
          <w:lang w:eastAsia="ru-RU"/>
        </w:rPr>
      </w:pPr>
      <w:r w:rsidRPr="0066754C">
        <w:rPr>
          <w:rFonts w:ascii="Times New Roman" w:eastAsia="Times New Roman" w:hAnsi="Times New Roman" w:cs="Times New Roman"/>
          <w:sz w:val="24"/>
          <w:szCs w:val="24"/>
          <w:lang w:eastAsia="ru-RU"/>
        </w:rPr>
        <w:t>Коррекция письма на уроках. Л.Зубарева . изд. «Учитель». Волгоград.2019г.</w:t>
      </w:r>
    </w:p>
    <w:p w:rsidR="0066754C" w:rsidRPr="0066754C" w:rsidRDefault="0066754C" w:rsidP="0066754C">
      <w:pPr>
        <w:numPr>
          <w:ilvl w:val="0"/>
          <w:numId w:val="20"/>
        </w:numPr>
        <w:spacing w:after="0" w:line="240" w:lineRule="auto"/>
        <w:rPr>
          <w:rFonts w:ascii="Times New Roman" w:eastAsia="Times New Roman" w:hAnsi="Times New Roman" w:cs="Times New Roman"/>
          <w:sz w:val="24"/>
          <w:szCs w:val="24"/>
          <w:lang w:eastAsia="ru-RU"/>
        </w:rPr>
      </w:pPr>
      <w:r w:rsidRPr="0066754C">
        <w:rPr>
          <w:rFonts w:ascii="Times New Roman" w:eastAsia="Times New Roman" w:hAnsi="Times New Roman" w:cs="Times New Roman"/>
          <w:sz w:val="24"/>
          <w:szCs w:val="24"/>
          <w:lang w:eastAsia="ru-RU"/>
        </w:rPr>
        <w:t>Русский язык. Конспекты уроков. Т. Томарова .изд. «Учитель». Волгоград .2019г.</w:t>
      </w:r>
    </w:p>
    <w:p w:rsidR="0066754C" w:rsidRPr="0066754C" w:rsidRDefault="0066754C" w:rsidP="0066754C">
      <w:pPr>
        <w:numPr>
          <w:ilvl w:val="0"/>
          <w:numId w:val="20"/>
        </w:numPr>
        <w:spacing w:after="0" w:line="240" w:lineRule="auto"/>
        <w:rPr>
          <w:rFonts w:ascii="Times New Roman" w:eastAsia="Times New Roman" w:hAnsi="Times New Roman" w:cs="Times New Roman"/>
          <w:sz w:val="24"/>
          <w:szCs w:val="24"/>
          <w:lang w:eastAsia="ru-RU"/>
        </w:rPr>
      </w:pPr>
      <w:r w:rsidRPr="0066754C">
        <w:rPr>
          <w:rFonts w:ascii="Times New Roman" w:eastAsia="Times New Roman" w:hAnsi="Times New Roman" w:cs="Times New Roman"/>
          <w:sz w:val="24"/>
          <w:szCs w:val="24"/>
          <w:lang w:eastAsia="ru-RU"/>
        </w:rPr>
        <w:t>Русский язык. Чтение. М. Прокопенко. Изд. «Учитель». Волгоград .2019г.</w:t>
      </w:r>
    </w:p>
    <w:p w:rsidR="0066754C" w:rsidRPr="0066754C" w:rsidRDefault="0066754C" w:rsidP="0066754C">
      <w:pPr>
        <w:numPr>
          <w:ilvl w:val="0"/>
          <w:numId w:val="20"/>
        </w:numPr>
        <w:spacing w:after="0" w:line="240" w:lineRule="auto"/>
        <w:rPr>
          <w:rFonts w:ascii="Times New Roman" w:eastAsia="Times New Roman" w:hAnsi="Times New Roman" w:cs="Times New Roman"/>
          <w:sz w:val="24"/>
          <w:szCs w:val="24"/>
          <w:lang w:eastAsia="ru-RU"/>
        </w:rPr>
      </w:pPr>
      <w:r w:rsidRPr="0066754C">
        <w:rPr>
          <w:rFonts w:ascii="Times New Roman" w:eastAsia="Times New Roman" w:hAnsi="Times New Roman" w:cs="Times New Roman"/>
          <w:sz w:val="24"/>
          <w:szCs w:val="24"/>
          <w:lang w:eastAsia="ru-RU"/>
        </w:rPr>
        <w:t>Развитие речи. Г. Мисаренко. Изд. «Учитель». Волгоград . 2018г.</w:t>
      </w:r>
    </w:p>
    <w:p w:rsidR="0066754C" w:rsidRPr="0066754C" w:rsidRDefault="0066754C" w:rsidP="0066754C">
      <w:pPr>
        <w:numPr>
          <w:ilvl w:val="0"/>
          <w:numId w:val="20"/>
        </w:numPr>
        <w:spacing w:after="0" w:line="240" w:lineRule="auto"/>
        <w:rPr>
          <w:rFonts w:ascii="Times New Roman" w:eastAsia="Times New Roman" w:hAnsi="Times New Roman" w:cs="Times New Roman"/>
          <w:sz w:val="24"/>
          <w:szCs w:val="24"/>
          <w:lang w:eastAsia="ru-RU"/>
        </w:rPr>
      </w:pPr>
      <w:r w:rsidRPr="0066754C">
        <w:rPr>
          <w:rFonts w:ascii="Times New Roman" w:eastAsia="Times New Roman" w:hAnsi="Times New Roman" w:cs="Times New Roman"/>
          <w:sz w:val="24"/>
          <w:szCs w:val="24"/>
          <w:lang w:eastAsia="ru-RU"/>
        </w:rPr>
        <w:t>Речевые ошибки и их предупреждение. Ф. Сергеев. Изд. «Учитель». Волгоград . 2010г.</w:t>
      </w:r>
    </w:p>
    <w:p w:rsidR="0066754C" w:rsidRPr="0066754C" w:rsidRDefault="0066754C" w:rsidP="0066754C">
      <w:pPr>
        <w:numPr>
          <w:ilvl w:val="0"/>
          <w:numId w:val="20"/>
        </w:numPr>
        <w:spacing w:after="0" w:line="240" w:lineRule="auto"/>
        <w:rPr>
          <w:rFonts w:ascii="Times New Roman" w:eastAsia="Times New Roman" w:hAnsi="Times New Roman" w:cs="Times New Roman"/>
          <w:sz w:val="24"/>
          <w:szCs w:val="24"/>
          <w:lang w:eastAsia="ru-RU"/>
        </w:rPr>
      </w:pPr>
      <w:r w:rsidRPr="0066754C">
        <w:rPr>
          <w:rFonts w:ascii="Times New Roman" w:eastAsia="Times New Roman" w:hAnsi="Times New Roman" w:cs="Times New Roman"/>
          <w:sz w:val="24"/>
          <w:szCs w:val="24"/>
          <w:lang w:eastAsia="ru-RU"/>
        </w:rPr>
        <w:t>Русский язык. Сочинения и изложения. Н. Бобкова. Изд «Учитель». Волгоград. 2017г.</w:t>
      </w:r>
    </w:p>
    <w:p w:rsidR="0066754C" w:rsidRPr="0066754C" w:rsidRDefault="0066754C" w:rsidP="0066754C">
      <w:pPr>
        <w:numPr>
          <w:ilvl w:val="0"/>
          <w:numId w:val="20"/>
        </w:numPr>
        <w:spacing w:after="0" w:line="240" w:lineRule="auto"/>
        <w:rPr>
          <w:rFonts w:ascii="Times New Roman" w:eastAsia="Times New Roman" w:hAnsi="Times New Roman" w:cs="Times New Roman"/>
          <w:sz w:val="24"/>
          <w:szCs w:val="24"/>
          <w:lang w:eastAsia="ru-RU"/>
        </w:rPr>
      </w:pPr>
      <w:r w:rsidRPr="0066754C">
        <w:rPr>
          <w:rFonts w:ascii="Times New Roman" w:eastAsia="Times New Roman" w:hAnsi="Times New Roman" w:cs="Times New Roman"/>
          <w:sz w:val="24"/>
          <w:szCs w:val="24"/>
          <w:lang w:eastAsia="ru-RU"/>
        </w:rPr>
        <w:t>Сочинения по картинам. В. Воробьева .М. «Астрель».АСТ.2016г.</w:t>
      </w:r>
    </w:p>
    <w:p w:rsidR="0066754C" w:rsidRPr="0066754C" w:rsidRDefault="0066754C" w:rsidP="0066754C">
      <w:pPr>
        <w:numPr>
          <w:ilvl w:val="0"/>
          <w:numId w:val="20"/>
        </w:numPr>
        <w:spacing w:after="0" w:line="240" w:lineRule="auto"/>
        <w:rPr>
          <w:rFonts w:ascii="Times New Roman" w:eastAsia="Times New Roman" w:hAnsi="Times New Roman" w:cs="Times New Roman"/>
          <w:sz w:val="24"/>
          <w:szCs w:val="24"/>
          <w:lang w:eastAsia="ru-RU"/>
        </w:rPr>
      </w:pPr>
      <w:r w:rsidRPr="0066754C">
        <w:rPr>
          <w:rFonts w:ascii="Times New Roman" w:eastAsia="Times New Roman" w:hAnsi="Times New Roman" w:cs="Times New Roman"/>
          <w:sz w:val="24"/>
          <w:szCs w:val="24"/>
          <w:lang w:eastAsia="ru-RU"/>
        </w:rPr>
        <w:t>Интеллектуальное развитие мл. школьников на уроках русского языка. Г .Бакунина. М. Гум. Изд. Центр «ВЛАДОС»1999г.</w:t>
      </w:r>
    </w:p>
    <w:p w:rsidR="0066754C" w:rsidRPr="0066754C" w:rsidRDefault="0066754C" w:rsidP="0066754C">
      <w:pPr>
        <w:numPr>
          <w:ilvl w:val="0"/>
          <w:numId w:val="20"/>
        </w:numPr>
        <w:spacing w:after="0" w:line="240" w:lineRule="auto"/>
        <w:rPr>
          <w:rFonts w:ascii="Times New Roman" w:eastAsia="Times New Roman" w:hAnsi="Times New Roman" w:cs="Times New Roman"/>
          <w:sz w:val="24"/>
          <w:szCs w:val="24"/>
          <w:lang w:eastAsia="ru-RU"/>
        </w:rPr>
      </w:pPr>
      <w:r w:rsidRPr="0066754C">
        <w:rPr>
          <w:rFonts w:ascii="Times New Roman" w:eastAsia="Times New Roman" w:hAnsi="Times New Roman" w:cs="Times New Roman"/>
          <w:sz w:val="24"/>
          <w:szCs w:val="24"/>
          <w:lang w:eastAsia="ru-RU"/>
        </w:rPr>
        <w:lastRenderedPageBreak/>
        <w:t>Русский язык матер. К урокам. Е. Газова изд. «Учитель». Волгоград. 2020г.</w:t>
      </w:r>
    </w:p>
    <w:p w:rsidR="0066754C" w:rsidRPr="0066754C" w:rsidRDefault="0066754C" w:rsidP="0066754C">
      <w:pPr>
        <w:numPr>
          <w:ilvl w:val="0"/>
          <w:numId w:val="20"/>
        </w:numPr>
        <w:spacing w:after="0" w:line="240" w:lineRule="auto"/>
        <w:rPr>
          <w:rFonts w:ascii="Times New Roman" w:eastAsia="Times New Roman" w:hAnsi="Times New Roman" w:cs="Times New Roman"/>
          <w:sz w:val="24"/>
          <w:szCs w:val="24"/>
          <w:lang w:eastAsia="ru-RU"/>
        </w:rPr>
      </w:pPr>
      <w:r w:rsidRPr="0066754C">
        <w:rPr>
          <w:rFonts w:ascii="Times New Roman" w:eastAsia="Times New Roman" w:hAnsi="Times New Roman" w:cs="Times New Roman"/>
          <w:sz w:val="24"/>
          <w:szCs w:val="24"/>
          <w:lang w:eastAsia="ru-RU"/>
        </w:rPr>
        <w:t>Составляем рассказ по картинке. О. Чистякова. СПб. Изд Дом «Литера».2019г.</w:t>
      </w:r>
    </w:p>
    <w:p w:rsidR="0066754C" w:rsidRPr="0066754C" w:rsidRDefault="0066754C" w:rsidP="0066754C">
      <w:pPr>
        <w:numPr>
          <w:ilvl w:val="0"/>
          <w:numId w:val="20"/>
        </w:numPr>
        <w:spacing w:after="0" w:line="240" w:lineRule="auto"/>
        <w:rPr>
          <w:rFonts w:ascii="Times New Roman" w:eastAsia="Times New Roman" w:hAnsi="Times New Roman" w:cs="Times New Roman"/>
          <w:sz w:val="24"/>
          <w:szCs w:val="24"/>
          <w:lang w:eastAsia="ru-RU"/>
        </w:rPr>
      </w:pPr>
      <w:r w:rsidRPr="0066754C">
        <w:rPr>
          <w:rFonts w:ascii="Times New Roman" w:eastAsia="Times New Roman" w:hAnsi="Times New Roman" w:cs="Times New Roman"/>
          <w:sz w:val="24"/>
          <w:szCs w:val="24"/>
          <w:lang w:eastAsia="ru-RU"/>
        </w:rPr>
        <w:t>115 сочинений с подготовительными материалами. СПб . Изд.Дом «Литера».2018г.</w:t>
      </w:r>
    </w:p>
    <w:p w:rsidR="0066754C" w:rsidRPr="0066754C" w:rsidRDefault="0066754C" w:rsidP="0066754C">
      <w:pPr>
        <w:shd w:val="clear" w:color="auto" w:fill="FFFFFF"/>
        <w:spacing w:after="0" w:line="240" w:lineRule="auto"/>
        <w:jc w:val="both"/>
        <w:rPr>
          <w:rFonts w:ascii="Times New Roman" w:eastAsia="Times New Roman" w:hAnsi="Times New Roman" w:cs="Times New Roman"/>
          <w:sz w:val="24"/>
          <w:szCs w:val="24"/>
          <w:lang w:eastAsia="ru-RU"/>
        </w:rPr>
      </w:pPr>
      <w:r w:rsidRPr="0066754C">
        <w:rPr>
          <w:rFonts w:ascii="Times New Roman" w:eastAsia="Times New Roman" w:hAnsi="Times New Roman" w:cs="Times New Roman"/>
          <w:sz w:val="24"/>
          <w:szCs w:val="24"/>
          <w:lang w:eastAsia="ru-RU"/>
        </w:rPr>
        <w:t xml:space="preserve">          Русский язык . методические рекомендации для учителя. </w:t>
      </w:r>
    </w:p>
    <w:p w:rsidR="0066754C" w:rsidRPr="0066754C" w:rsidRDefault="0066754C" w:rsidP="0066754C">
      <w:pPr>
        <w:shd w:val="clear" w:color="auto" w:fill="FFFFFF"/>
        <w:spacing w:after="0" w:line="240" w:lineRule="auto"/>
        <w:jc w:val="both"/>
        <w:rPr>
          <w:rFonts w:ascii="Times New Roman" w:eastAsia="Times New Roman" w:hAnsi="Times New Roman" w:cs="Times New Roman"/>
          <w:sz w:val="24"/>
          <w:szCs w:val="24"/>
          <w:lang w:eastAsia="ru-RU"/>
        </w:rPr>
      </w:pPr>
      <w:r w:rsidRPr="0066754C">
        <w:rPr>
          <w:rFonts w:ascii="Times New Roman" w:eastAsia="Times New Roman" w:hAnsi="Times New Roman" w:cs="Times New Roman"/>
          <w:sz w:val="24"/>
          <w:szCs w:val="24"/>
          <w:lang w:eastAsia="ru-RU"/>
        </w:rPr>
        <w:t xml:space="preserve">          Э. Якубовская.    М . «Просвещение» .2018г.  </w:t>
      </w:r>
    </w:p>
    <w:p w:rsidR="0066754C" w:rsidRPr="0066754C" w:rsidRDefault="0066754C" w:rsidP="0066754C">
      <w:pPr>
        <w:shd w:val="clear" w:color="auto" w:fill="FFFFFF"/>
        <w:spacing w:after="0" w:line="240" w:lineRule="auto"/>
        <w:jc w:val="both"/>
        <w:rPr>
          <w:rFonts w:ascii="Times New Roman" w:eastAsia="Times New Roman" w:hAnsi="Times New Roman" w:cs="Times New Roman"/>
          <w:sz w:val="24"/>
          <w:szCs w:val="24"/>
          <w:lang w:eastAsia="ru-RU"/>
        </w:rPr>
      </w:pPr>
      <w:r w:rsidRPr="0066754C">
        <w:rPr>
          <w:rFonts w:ascii="Times New Roman" w:eastAsia="Times New Roman" w:hAnsi="Times New Roman" w:cs="Times New Roman"/>
          <w:sz w:val="24"/>
          <w:szCs w:val="24"/>
          <w:lang w:eastAsia="ru-RU"/>
        </w:rPr>
        <w:t xml:space="preserve">     14. Технические средства (мультимедийное оборудование). </w:t>
      </w:r>
    </w:p>
    <w:p w:rsidR="0066754C" w:rsidRPr="0066754C" w:rsidRDefault="0066754C" w:rsidP="0066754C">
      <w:pPr>
        <w:shd w:val="clear" w:color="auto" w:fill="FFFFFF"/>
        <w:spacing w:after="0" w:line="240" w:lineRule="auto"/>
        <w:jc w:val="both"/>
        <w:rPr>
          <w:rFonts w:ascii="Arial" w:eastAsia="Times New Roman" w:hAnsi="Arial" w:cs="Arial"/>
          <w:color w:val="000000"/>
          <w:sz w:val="24"/>
          <w:szCs w:val="24"/>
          <w:lang w:eastAsia="ru-RU"/>
        </w:rPr>
      </w:pPr>
      <w:r w:rsidRPr="0066754C">
        <w:rPr>
          <w:rFonts w:ascii="Times New Roman" w:eastAsia="Times New Roman" w:hAnsi="Times New Roman" w:cs="Times New Roman"/>
          <w:sz w:val="24"/>
          <w:szCs w:val="24"/>
          <w:lang w:eastAsia="ru-RU"/>
        </w:rPr>
        <w:t xml:space="preserve">      Ноутбук  </w:t>
      </w:r>
      <w:r w:rsidRPr="0066754C">
        <w:rPr>
          <w:rFonts w:ascii="Times New Roman" w:eastAsia="Times New Roman" w:hAnsi="Times New Roman" w:cs="Times New Roman"/>
          <w:i/>
          <w:iCs/>
          <w:sz w:val="24"/>
          <w:szCs w:val="24"/>
          <w:lang w:eastAsia="ru-RU"/>
        </w:rPr>
        <w:t>«</w:t>
      </w:r>
      <w:r w:rsidRPr="0066754C">
        <w:rPr>
          <w:rFonts w:ascii="Times New Roman" w:eastAsia="Times New Roman" w:hAnsi="Times New Roman" w:cs="Times New Roman"/>
          <w:i/>
          <w:iCs/>
          <w:sz w:val="24"/>
          <w:szCs w:val="24"/>
          <w:lang w:val="en-US" w:eastAsia="ru-RU"/>
        </w:rPr>
        <w:t>acer</w:t>
      </w:r>
      <w:r w:rsidRPr="0066754C">
        <w:rPr>
          <w:rFonts w:ascii="Times New Roman" w:eastAsia="Times New Roman" w:hAnsi="Times New Roman" w:cs="Times New Roman"/>
          <w:i/>
          <w:iCs/>
          <w:sz w:val="24"/>
          <w:szCs w:val="24"/>
          <w:lang w:eastAsia="ru-RU"/>
        </w:rPr>
        <w:t>».</w:t>
      </w:r>
    </w:p>
    <w:p w:rsidR="0066754C" w:rsidRPr="0066754C" w:rsidRDefault="0066754C" w:rsidP="0066754C">
      <w:pPr>
        <w:spacing w:after="0" w:line="240" w:lineRule="auto"/>
        <w:rPr>
          <w:rFonts w:ascii="Calibri" w:eastAsia="Calibri" w:hAnsi="Calibri" w:cs="Times New Roman"/>
        </w:rPr>
      </w:pPr>
      <w:r w:rsidRPr="0066754C">
        <w:rPr>
          <w:rFonts w:ascii="Calibri" w:eastAsia="Calibri" w:hAnsi="Calibri" w:cs="Times New Roman"/>
        </w:rPr>
        <w:t xml:space="preserve">     </w:t>
      </w:r>
      <w:r w:rsidRPr="0066754C">
        <w:rPr>
          <w:rFonts w:ascii="Times New Roman" w:eastAsia="Calibri" w:hAnsi="Times New Roman" w:cs="Times New Roman"/>
          <w:color w:val="000000"/>
          <w:sz w:val="24"/>
          <w:szCs w:val="24"/>
        </w:rPr>
        <w:t xml:space="preserve">  15. Интернет-сайты: </w:t>
      </w:r>
      <w:hyperlink r:id="rId7" w:history="1">
        <w:r w:rsidRPr="0066754C">
          <w:rPr>
            <w:rFonts w:ascii="Times New Roman" w:eastAsia="Calibri" w:hAnsi="Times New Roman" w:cs="Times New Roman"/>
            <w:color w:val="0000FF"/>
            <w:sz w:val="24"/>
            <w:szCs w:val="24"/>
            <w:u w:val="single"/>
          </w:rPr>
          <w:t>www.school-collection.edu.ru</w:t>
        </w:r>
      </w:hyperlink>
    </w:p>
    <w:p w:rsidR="0066754C" w:rsidRPr="0066754C" w:rsidRDefault="0066754C" w:rsidP="0066754C">
      <w:pPr>
        <w:spacing w:after="0" w:line="240" w:lineRule="auto"/>
        <w:rPr>
          <w:rFonts w:ascii="Calibri" w:eastAsia="Calibri" w:hAnsi="Calibri" w:cs="Times New Roman"/>
        </w:rPr>
      </w:pPr>
    </w:p>
    <w:p w:rsidR="0066754C" w:rsidRPr="0066754C" w:rsidRDefault="0066754C" w:rsidP="0066754C">
      <w:pPr>
        <w:spacing w:after="0" w:line="240" w:lineRule="auto"/>
        <w:jc w:val="center"/>
        <w:outlineLvl w:val="0"/>
        <w:rPr>
          <w:rFonts w:ascii="Times New Roman" w:eastAsia="Times New Roman" w:hAnsi="Times New Roman" w:cs="Times New Roman"/>
          <w:b/>
          <w:sz w:val="28"/>
          <w:szCs w:val="28"/>
          <w:lang w:eastAsia="ru-RU"/>
        </w:rPr>
      </w:pPr>
      <w:r w:rsidRPr="0066754C">
        <w:rPr>
          <w:rFonts w:ascii="Times New Roman" w:eastAsia="Times New Roman" w:hAnsi="Times New Roman" w:cs="Times New Roman"/>
          <w:b/>
          <w:sz w:val="28"/>
          <w:szCs w:val="28"/>
          <w:lang w:eastAsia="ru-RU"/>
        </w:rPr>
        <w:t>6.Календарно-тематическое планирование</w:t>
      </w:r>
    </w:p>
    <w:tbl>
      <w:tblPr>
        <w:tblStyle w:val="a3"/>
        <w:tblW w:w="0" w:type="auto"/>
        <w:tblLook w:val="04A0" w:firstRow="1" w:lastRow="0" w:firstColumn="1" w:lastColumn="0" w:noHBand="0" w:noVBand="1"/>
      </w:tblPr>
      <w:tblGrid>
        <w:gridCol w:w="833"/>
        <w:gridCol w:w="790"/>
        <w:gridCol w:w="6856"/>
        <w:gridCol w:w="1092"/>
      </w:tblGrid>
      <w:tr w:rsidR="0066754C" w:rsidTr="00206D29">
        <w:tc>
          <w:tcPr>
            <w:tcW w:w="817" w:type="dxa"/>
          </w:tcPr>
          <w:p w:rsidR="0066754C" w:rsidRPr="0066754C" w:rsidRDefault="006675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в курсе</w:t>
            </w:r>
          </w:p>
        </w:tc>
        <w:tc>
          <w:tcPr>
            <w:tcW w:w="790" w:type="dxa"/>
          </w:tcPr>
          <w:p w:rsidR="0066754C" w:rsidRDefault="006675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в чет</w:t>
            </w:r>
          </w:p>
          <w:p w:rsidR="0066754C" w:rsidRPr="0066754C" w:rsidRDefault="006675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верти</w:t>
            </w:r>
          </w:p>
        </w:tc>
        <w:tc>
          <w:tcPr>
            <w:tcW w:w="6871" w:type="dxa"/>
          </w:tcPr>
          <w:p w:rsidR="0066754C" w:rsidRDefault="0066754C" w:rsidP="0066754C">
            <w:pPr>
              <w:jc w:val="center"/>
              <w:rPr>
                <w:rFonts w:ascii="Times New Roman" w:eastAsiaTheme="minorEastAsia" w:hAnsi="Times New Roman" w:cs="Times New Roman"/>
                <w:sz w:val="24"/>
                <w:szCs w:val="24"/>
                <w:lang w:eastAsia="ru-RU"/>
              </w:rPr>
            </w:pPr>
          </w:p>
          <w:p w:rsidR="0066754C" w:rsidRPr="0066754C" w:rsidRDefault="0066754C" w:rsidP="0066754C">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Тема урока</w:t>
            </w:r>
          </w:p>
        </w:tc>
        <w:tc>
          <w:tcPr>
            <w:tcW w:w="1093" w:type="dxa"/>
          </w:tcPr>
          <w:p w:rsidR="0066754C" w:rsidRPr="0066754C" w:rsidRDefault="0066754C" w:rsidP="0066754C">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Дата </w:t>
            </w:r>
          </w:p>
        </w:tc>
      </w:tr>
      <w:tr w:rsidR="0066754C" w:rsidTr="00206D29">
        <w:tc>
          <w:tcPr>
            <w:tcW w:w="817" w:type="dxa"/>
          </w:tcPr>
          <w:p w:rsidR="0066754C" w:rsidRPr="0066754C" w:rsidRDefault="0066754C">
            <w:pPr>
              <w:rPr>
                <w:rFonts w:ascii="Times New Roman" w:eastAsiaTheme="minorEastAsia" w:hAnsi="Times New Roman" w:cs="Times New Roman"/>
                <w:sz w:val="24"/>
                <w:szCs w:val="24"/>
                <w:lang w:eastAsia="ru-RU"/>
              </w:rPr>
            </w:pPr>
          </w:p>
        </w:tc>
        <w:tc>
          <w:tcPr>
            <w:tcW w:w="790" w:type="dxa"/>
          </w:tcPr>
          <w:p w:rsidR="0066754C" w:rsidRPr="0066754C" w:rsidRDefault="0066754C">
            <w:pPr>
              <w:rPr>
                <w:rFonts w:ascii="Times New Roman" w:eastAsiaTheme="minorEastAsia" w:hAnsi="Times New Roman" w:cs="Times New Roman"/>
                <w:sz w:val="24"/>
                <w:szCs w:val="24"/>
                <w:lang w:eastAsia="ru-RU"/>
              </w:rPr>
            </w:pPr>
          </w:p>
        </w:tc>
        <w:tc>
          <w:tcPr>
            <w:tcW w:w="6871" w:type="dxa"/>
          </w:tcPr>
          <w:p w:rsidR="0066754C" w:rsidRPr="0066754C" w:rsidRDefault="0066754C" w:rsidP="0066754C">
            <w:pPr>
              <w:jc w:val="center"/>
              <w:rPr>
                <w:rFonts w:ascii="Times New Roman" w:eastAsia="Times New Roman" w:hAnsi="Times New Roman" w:cs="Times New Roman"/>
                <w:b/>
                <w:i/>
                <w:sz w:val="24"/>
                <w:szCs w:val="24"/>
                <w:lang w:eastAsia="ru-RU"/>
              </w:rPr>
            </w:pPr>
            <w:r w:rsidRPr="0066754C">
              <w:rPr>
                <w:rFonts w:ascii="Times New Roman" w:eastAsia="Times New Roman" w:hAnsi="Times New Roman" w:cs="Times New Roman"/>
                <w:b/>
                <w:i/>
                <w:sz w:val="24"/>
                <w:szCs w:val="24"/>
                <w:lang w:eastAsia="ru-RU"/>
              </w:rPr>
              <w:t>1-я четверть (32 ч.)</w:t>
            </w:r>
          </w:p>
          <w:p w:rsidR="0066754C" w:rsidRPr="0066754C" w:rsidRDefault="0066754C" w:rsidP="0066754C">
            <w:pPr>
              <w:jc w:val="center"/>
              <w:rPr>
                <w:rFonts w:ascii="Times New Roman" w:eastAsia="Times New Roman" w:hAnsi="Times New Roman" w:cs="Times New Roman"/>
                <w:b/>
                <w:i/>
                <w:sz w:val="24"/>
                <w:szCs w:val="24"/>
                <w:lang w:eastAsia="ru-RU"/>
              </w:rPr>
            </w:pPr>
            <w:r w:rsidRPr="0066754C">
              <w:rPr>
                <w:rFonts w:ascii="Times New Roman" w:eastAsia="Times New Roman" w:hAnsi="Times New Roman" w:cs="Times New Roman"/>
                <w:b/>
                <w:i/>
                <w:sz w:val="24"/>
                <w:szCs w:val="24"/>
                <w:lang w:eastAsia="ru-RU"/>
              </w:rPr>
              <w:t>Фонетика  (9ч.)</w:t>
            </w:r>
          </w:p>
          <w:p w:rsidR="0066754C" w:rsidRPr="0066754C" w:rsidRDefault="0066754C" w:rsidP="0066754C">
            <w:pPr>
              <w:jc w:val="center"/>
              <w:rPr>
                <w:rFonts w:ascii="Times New Roman" w:eastAsia="Times New Roman" w:hAnsi="Times New Roman" w:cs="Times New Roman"/>
                <w:b/>
                <w:i/>
                <w:sz w:val="24"/>
                <w:szCs w:val="24"/>
                <w:lang w:eastAsia="ru-RU"/>
              </w:rPr>
            </w:pPr>
            <w:r w:rsidRPr="0066754C">
              <w:rPr>
                <w:rFonts w:ascii="Times New Roman" w:eastAsia="Times New Roman" w:hAnsi="Times New Roman" w:cs="Times New Roman"/>
                <w:b/>
                <w:i/>
                <w:sz w:val="24"/>
                <w:szCs w:val="24"/>
                <w:lang w:eastAsia="ru-RU"/>
              </w:rPr>
              <w:t>Синтаксис (9)</w:t>
            </w:r>
          </w:p>
          <w:p w:rsidR="0066754C" w:rsidRPr="0066754C" w:rsidRDefault="0066754C" w:rsidP="0066754C">
            <w:pPr>
              <w:jc w:val="center"/>
              <w:rPr>
                <w:rFonts w:ascii="Times New Roman" w:eastAsia="Times New Roman" w:hAnsi="Times New Roman" w:cs="Times New Roman"/>
                <w:b/>
                <w:i/>
                <w:sz w:val="24"/>
                <w:szCs w:val="24"/>
                <w:lang w:eastAsia="ru-RU"/>
              </w:rPr>
            </w:pPr>
            <w:r w:rsidRPr="0066754C">
              <w:rPr>
                <w:rFonts w:ascii="Times New Roman" w:eastAsia="Times New Roman" w:hAnsi="Times New Roman" w:cs="Times New Roman"/>
                <w:b/>
                <w:i/>
                <w:sz w:val="24"/>
                <w:szCs w:val="24"/>
                <w:lang w:eastAsia="ru-RU"/>
              </w:rPr>
              <w:t>Морфология  (10 ч.)</w:t>
            </w:r>
          </w:p>
          <w:p w:rsidR="0066754C" w:rsidRPr="0066754C" w:rsidRDefault="0066754C" w:rsidP="0066754C">
            <w:pPr>
              <w:jc w:val="center"/>
              <w:rPr>
                <w:rFonts w:ascii="Times New Roman" w:eastAsiaTheme="minorEastAsia" w:hAnsi="Times New Roman" w:cs="Times New Roman"/>
                <w:sz w:val="24"/>
                <w:szCs w:val="24"/>
                <w:lang w:eastAsia="ru-RU"/>
              </w:rPr>
            </w:pPr>
            <w:r w:rsidRPr="0066754C">
              <w:rPr>
                <w:rFonts w:ascii="Times New Roman" w:hAnsi="Times New Roman" w:cs="Times New Roman"/>
                <w:b/>
                <w:i/>
                <w:sz w:val="24"/>
                <w:szCs w:val="24"/>
              </w:rPr>
              <w:t>Развитие речи, работа с текстом. (4ч.)</w:t>
            </w:r>
          </w:p>
        </w:tc>
        <w:tc>
          <w:tcPr>
            <w:tcW w:w="1093" w:type="dxa"/>
          </w:tcPr>
          <w:p w:rsidR="0066754C" w:rsidRPr="0066754C" w:rsidRDefault="0066754C">
            <w:pPr>
              <w:rPr>
                <w:rFonts w:ascii="Times New Roman" w:eastAsiaTheme="minorEastAsia" w:hAnsi="Times New Roman" w:cs="Times New Roman"/>
                <w:sz w:val="24"/>
                <w:szCs w:val="24"/>
                <w:lang w:eastAsia="ru-RU"/>
              </w:rPr>
            </w:pP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Гласные и согласные. Их различение.</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01.09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Безударные гласные в словах.</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02.09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3</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3</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Сомнительные звонкие и глухие согласные в словах.</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03.09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4</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4</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Сомнительные гласные и согласные в словах.</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05.09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5</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5</w:t>
            </w:r>
          </w:p>
        </w:tc>
        <w:tc>
          <w:tcPr>
            <w:tcW w:w="6871"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 xml:space="preserve"> </w:t>
            </w:r>
            <w:r w:rsidRPr="00176901">
              <w:rPr>
                <w:rFonts w:ascii="Times New Roman" w:hAnsi="Times New Roman" w:cs="Times New Roman"/>
                <w:i/>
                <w:sz w:val="24"/>
                <w:szCs w:val="24"/>
              </w:rPr>
              <w:t>Развитие речи.</w:t>
            </w:r>
            <w:r>
              <w:rPr>
                <w:rFonts w:ascii="Times New Roman" w:hAnsi="Times New Roman" w:cs="Times New Roman"/>
                <w:i/>
                <w:sz w:val="24"/>
                <w:szCs w:val="24"/>
              </w:rPr>
              <w:t xml:space="preserve"> </w:t>
            </w:r>
            <w:r>
              <w:rPr>
                <w:rFonts w:ascii="Times New Roman" w:hAnsi="Times New Roman" w:cs="Times New Roman"/>
                <w:sz w:val="24"/>
                <w:szCs w:val="24"/>
              </w:rPr>
              <w:t>Текст. Части текста. Красная строка.</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08.09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6</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6</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Непроверяемые гласные и согласные в словах.</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09.09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7</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7</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Звуки и буквы. Закрепление знаний по теме.</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8</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8</w:t>
            </w:r>
          </w:p>
        </w:tc>
        <w:tc>
          <w:tcPr>
            <w:tcW w:w="6871" w:type="dxa"/>
          </w:tcPr>
          <w:p w:rsidR="00206D29" w:rsidRPr="00D128B5" w:rsidRDefault="00206D29" w:rsidP="00901AB2">
            <w:pPr>
              <w:pStyle w:val="ae"/>
              <w:rPr>
                <w:rFonts w:ascii="Times New Roman" w:hAnsi="Times New Roman" w:cs="Times New Roman"/>
                <w:b/>
                <w:sz w:val="24"/>
                <w:szCs w:val="24"/>
              </w:rPr>
            </w:pPr>
            <w:r w:rsidRPr="00D128B5">
              <w:rPr>
                <w:rFonts w:ascii="Times New Roman" w:hAnsi="Times New Roman" w:cs="Times New Roman"/>
                <w:b/>
                <w:sz w:val="24"/>
                <w:szCs w:val="24"/>
              </w:rPr>
              <w:t>Контрольный диктант по теме.</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9</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9</w:t>
            </w:r>
          </w:p>
        </w:tc>
        <w:tc>
          <w:tcPr>
            <w:tcW w:w="6871"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Работа над ошибками.</w:t>
            </w:r>
            <w:r>
              <w:rPr>
                <w:rFonts w:ascii="Times New Roman" w:hAnsi="Times New Roman" w:cs="Times New Roman"/>
                <w:sz w:val="24"/>
                <w:szCs w:val="24"/>
              </w:rPr>
              <w:t xml:space="preserve"> Закрепление.</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10</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10</w:t>
            </w:r>
          </w:p>
        </w:tc>
        <w:tc>
          <w:tcPr>
            <w:tcW w:w="6871" w:type="dxa"/>
          </w:tcPr>
          <w:p w:rsidR="00206D29" w:rsidRPr="00BC393A" w:rsidRDefault="00206D29" w:rsidP="00901AB2">
            <w:pPr>
              <w:pStyle w:val="ae"/>
              <w:rPr>
                <w:rFonts w:ascii="Times New Roman" w:hAnsi="Times New Roman" w:cs="Times New Roman"/>
                <w:i/>
                <w:sz w:val="24"/>
                <w:szCs w:val="24"/>
              </w:rPr>
            </w:pPr>
            <w:r w:rsidRPr="00BC393A">
              <w:rPr>
                <w:rFonts w:ascii="Times New Roman" w:hAnsi="Times New Roman" w:cs="Times New Roman"/>
                <w:i/>
                <w:sz w:val="24"/>
                <w:szCs w:val="24"/>
              </w:rPr>
              <w:t>Деление текста на предложения.</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11</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11</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Выделение главных и второстепенных членов предложения.</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12</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12</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Нераспространённые и распространённые предложения.</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13</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13</w:t>
            </w:r>
          </w:p>
        </w:tc>
        <w:tc>
          <w:tcPr>
            <w:tcW w:w="6871" w:type="dxa"/>
          </w:tcPr>
          <w:p w:rsidR="00206D29" w:rsidRPr="00BC393A" w:rsidRDefault="00206D29" w:rsidP="00901AB2">
            <w:pPr>
              <w:pStyle w:val="ae"/>
              <w:rPr>
                <w:rFonts w:ascii="Times New Roman" w:hAnsi="Times New Roman" w:cs="Times New Roman"/>
                <w:i/>
                <w:sz w:val="24"/>
                <w:szCs w:val="24"/>
              </w:rPr>
            </w:pPr>
            <w:r w:rsidRPr="00BC393A">
              <w:rPr>
                <w:rFonts w:ascii="Times New Roman" w:hAnsi="Times New Roman" w:cs="Times New Roman"/>
                <w:i/>
                <w:sz w:val="24"/>
                <w:szCs w:val="24"/>
              </w:rPr>
              <w:t>Текст. Расположение частей текста в соответствии с данным планом.</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14</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14</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Распространение предложений с помощью рисунков.</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23.09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15</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15</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Распространение предложений с помощью вопросов.</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16</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16</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Однородные члены предложения.</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26.09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17</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17</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i/>
                <w:sz w:val="24"/>
                <w:szCs w:val="24"/>
              </w:rPr>
              <w:t>Развитие речи.</w:t>
            </w:r>
            <w:r w:rsidRPr="00D128B5">
              <w:rPr>
                <w:rFonts w:ascii="Times New Roman" w:hAnsi="Times New Roman" w:cs="Times New Roman"/>
                <w:i/>
                <w:sz w:val="24"/>
                <w:szCs w:val="24"/>
              </w:rPr>
              <w:t xml:space="preserve"> Изложение</w:t>
            </w:r>
            <w:r>
              <w:rPr>
                <w:rFonts w:ascii="Times New Roman" w:hAnsi="Times New Roman" w:cs="Times New Roman"/>
                <w:sz w:val="24"/>
                <w:szCs w:val="24"/>
              </w:rPr>
              <w:t>.упр.42</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29.09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18</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18</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Предложение. Закрепление знаний по теме.</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30.09</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19</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19</w:t>
            </w:r>
          </w:p>
        </w:tc>
        <w:tc>
          <w:tcPr>
            <w:tcW w:w="6871" w:type="dxa"/>
          </w:tcPr>
          <w:p w:rsidR="00206D29" w:rsidRPr="00317360" w:rsidRDefault="00206D29" w:rsidP="00901AB2">
            <w:pPr>
              <w:pStyle w:val="ae"/>
              <w:rPr>
                <w:rFonts w:ascii="Times New Roman" w:hAnsi="Times New Roman" w:cs="Times New Roman"/>
                <w:sz w:val="24"/>
                <w:szCs w:val="24"/>
              </w:rPr>
            </w:pPr>
            <w:r w:rsidRPr="00160DCC">
              <w:rPr>
                <w:rFonts w:ascii="Times New Roman" w:hAnsi="Times New Roman" w:cs="Times New Roman"/>
                <w:b/>
                <w:sz w:val="24"/>
                <w:szCs w:val="24"/>
              </w:rPr>
              <w:t>Контрольный диктант по теме.</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01.10</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20</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20</w:t>
            </w:r>
          </w:p>
        </w:tc>
        <w:tc>
          <w:tcPr>
            <w:tcW w:w="6871"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Работа над ошибками.</w:t>
            </w:r>
            <w:r>
              <w:rPr>
                <w:rFonts w:ascii="Times New Roman" w:hAnsi="Times New Roman" w:cs="Times New Roman"/>
                <w:sz w:val="24"/>
                <w:szCs w:val="24"/>
              </w:rPr>
              <w:t xml:space="preserve"> Закрепление.</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03.10</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21</w:t>
            </w:r>
          </w:p>
        </w:tc>
        <w:tc>
          <w:tcPr>
            <w:tcW w:w="790" w:type="dxa"/>
          </w:tcPr>
          <w:p w:rsidR="00206D29" w:rsidRPr="007B1530" w:rsidRDefault="00206D29" w:rsidP="00901AB2">
            <w:pPr>
              <w:pStyle w:val="ae"/>
              <w:rPr>
                <w:rFonts w:ascii="Times New Roman" w:hAnsi="Times New Roman" w:cs="Times New Roman"/>
                <w:sz w:val="24"/>
                <w:szCs w:val="24"/>
              </w:rPr>
            </w:pPr>
            <w:r w:rsidRPr="007B1530">
              <w:rPr>
                <w:rFonts w:ascii="Times New Roman" w:hAnsi="Times New Roman" w:cs="Times New Roman"/>
                <w:sz w:val="24"/>
                <w:szCs w:val="24"/>
              </w:rPr>
              <w:t>21</w:t>
            </w:r>
          </w:p>
        </w:tc>
        <w:tc>
          <w:tcPr>
            <w:tcW w:w="6871" w:type="dxa"/>
          </w:tcPr>
          <w:p w:rsidR="00206D29" w:rsidRPr="007B1530" w:rsidRDefault="00206D29" w:rsidP="00901AB2">
            <w:pPr>
              <w:pStyle w:val="ae"/>
              <w:rPr>
                <w:rFonts w:ascii="Times New Roman" w:hAnsi="Times New Roman" w:cs="Times New Roman"/>
                <w:sz w:val="24"/>
                <w:szCs w:val="24"/>
              </w:rPr>
            </w:pPr>
            <w:r w:rsidRPr="007B1530">
              <w:rPr>
                <w:rFonts w:ascii="Times New Roman" w:hAnsi="Times New Roman" w:cs="Times New Roman"/>
                <w:sz w:val="24"/>
                <w:szCs w:val="24"/>
              </w:rPr>
              <w:t>Корень и однокоренные слова.</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06.10</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22</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22</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Окончание как изменяемая часть слова.</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07.10</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23</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23</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Образование смысловых связей между словами с помощью окончаний.</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08.10</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24</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24</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Приставка как часть слова.</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10.10</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25</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25</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Изменение значения слова в зависимости от приставки.</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13.10</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26</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26</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Суффикс как часть слова.</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14.10</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27</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27</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Разбор слов по составу.</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15.10</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28</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28</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Написание гласных в корне однокоренных слов. Проверяемые и проверочные слова.</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17.10</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29</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29</w:t>
            </w:r>
          </w:p>
        </w:tc>
        <w:tc>
          <w:tcPr>
            <w:tcW w:w="6871" w:type="dxa"/>
          </w:tcPr>
          <w:p w:rsidR="00206D29" w:rsidRPr="00317360" w:rsidRDefault="00206D29" w:rsidP="00206D29">
            <w:pPr>
              <w:pStyle w:val="ae"/>
              <w:rPr>
                <w:rFonts w:ascii="Times New Roman" w:hAnsi="Times New Roman" w:cs="Times New Roman"/>
                <w:sz w:val="24"/>
                <w:szCs w:val="24"/>
              </w:rPr>
            </w:pPr>
            <w:r>
              <w:rPr>
                <w:rFonts w:ascii="Times New Roman" w:hAnsi="Times New Roman" w:cs="Times New Roman"/>
                <w:sz w:val="24"/>
                <w:szCs w:val="24"/>
              </w:rPr>
              <w:t>Проверка безударных гласных в корне.</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20.10</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30</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30</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 xml:space="preserve">Написание согласных в корне однокоренных слов. </w:t>
            </w:r>
            <w:r>
              <w:rPr>
                <w:rFonts w:ascii="Times New Roman" w:hAnsi="Times New Roman" w:cs="Times New Roman"/>
                <w:sz w:val="24"/>
                <w:szCs w:val="24"/>
              </w:rPr>
              <w:lastRenderedPageBreak/>
              <w:t>Проверяемые и проверочные слова.</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21.10</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31</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31</w:t>
            </w:r>
          </w:p>
        </w:tc>
        <w:tc>
          <w:tcPr>
            <w:tcW w:w="6871" w:type="dxa"/>
          </w:tcPr>
          <w:p w:rsidR="00206D29" w:rsidRPr="00EA0565" w:rsidRDefault="00206D29" w:rsidP="00901AB2">
            <w:pPr>
              <w:pStyle w:val="ae"/>
              <w:rPr>
                <w:rFonts w:ascii="Times New Roman" w:hAnsi="Times New Roman" w:cs="Times New Roman"/>
                <w:b/>
                <w:sz w:val="24"/>
                <w:szCs w:val="24"/>
              </w:rPr>
            </w:pPr>
            <w:r w:rsidRPr="00EA0565">
              <w:rPr>
                <w:rFonts w:ascii="Times New Roman" w:hAnsi="Times New Roman" w:cs="Times New Roman"/>
                <w:b/>
                <w:sz w:val="24"/>
                <w:szCs w:val="24"/>
              </w:rPr>
              <w:t>Контрольный диктант по теме.</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22.10</w:t>
            </w:r>
          </w:p>
        </w:tc>
      </w:tr>
      <w:tr w:rsidR="00206D29" w:rsidTr="00206D29">
        <w:tc>
          <w:tcPr>
            <w:tcW w:w="817"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32</w:t>
            </w:r>
          </w:p>
        </w:tc>
        <w:tc>
          <w:tcPr>
            <w:tcW w:w="790" w:type="dxa"/>
          </w:tcPr>
          <w:p w:rsidR="00206D29" w:rsidRPr="00317360" w:rsidRDefault="00206D29" w:rsidP="00901AB2">
            <w:pPr>
              <w:pStyle w:val="ae"/>
              <w:rPr>
                <w:rFonts w:ascii="Times New Roman" w:hAnsi="Times New Roman" w:cs="Times New Roman"/>
                <w:sz w:val="24"/>
                <w:szCs w:val="24"/>
              </w:rPr>
            </w:pPr>
            <w:r w:rsidRPr="00317360">
              <w:rPr>
                <w:rFonts w:ascii="Times New Roman" w:hAnsi="Times New Roman" w:cs="Times New Roman"/>
                <w:sz w:val="24"/>
                <w:szCs w:val="24"/>
              </w:rPr>
              <w:t>32</w:t>
            </w:r>
          </w:p>
        </w:tc>
        <w:tc>
          <w:tcPr>
            <w:tcW w:w="6871" w:type="dxa"/>
          </w:tcPr>
          <w:p w:rsidR="00206D29" w:rsidRPr="00317360" w:rsidRDefault="00206D29" w:rsidP="00901AB2">
            <w:pPr>
              <w:pStyle w:val="ae"/>
              <w:rPr>
                <w:rFonts w:ascii="Times New Roman" w:hAnsi="Times New Roman" w:cs="Times New Roman"/>
                <w:sz w:val="24"/>
                <w:szCs w:val="24"/>
              </w:rPr>
            </w:pPr>
            <w:r>
              <w:rPr>
                <w:rFonts w:ascii="Times New Roman" w:hAnsi="Times New Roman" w:cs="Times New Roman"/>
                <w:sz w:val="24"/>
                <w:szCs w:val="24"/>
              </w:rPr>
              <w:t>Работа над ошибками. Проверка парных звонких и глухих согласных в корне.</w:t>
            </w:r>
          </w:p>
        </w:tc>
        <w:tc>
          <w:tcPr>
            <w:tcW w:w="1093" w:type="dxa"/>
          </w:tcPr>
          <w:p w:rsidR="00206D29" w:rsidRPr="0066754C"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24.10</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p>
        </w:tc>
        <w:tc>
          <w:tcPr>
            <w:tcW w:w="790" w:type="dxa"/>
          </w:tcPr>
          <w:p w:rsidR="00901AB2" w:rsidRPr="00317360" w:rsidRDefault="00901AB2" w:rsidP="00901AB2">
            <w:pPr>
              <w:pStyle w:val="ae"/>
              <w:rPr>
                <w:rFonts w:ascii="Times New Roman" w:hAnsi="Times New Roman" w:cs="Times New Roman"/>
                <w:sz w:val="24"/>
                <w:szCs w:val="24"/>
              </w:rPr>
            </w:pPr>
          </w:p>
        </w:tc>
        <w:tc>
          <w:tcPr>
            <w:tcW w:w="6871" w:type="dxa"/>
          </w:tcPr>
          <w:p w:rsidR="00901AB2" w:rsidRDefault="00901AB2" w:rsidP="00901AB2">
            <w:pPr>
              <w:pStyle w:val="ae"/>
              <w:jc w:val="center"/>
              <w:rPr>
                <w:rFonts w:ascii="Times New Roman" w:hAnsi="Times New Roman" w:cs="Times New Roman"/>
                <w:b/>
                <w:i/>
                <w:sz w:val="24"/>
                <w:szCs w:val="24"/>
              </w:rPr>
            </w:pPr>
            <w:r>
              <w:rPr>
                <w:rFonts w:ascii="Times New Roman" w:hAnsi="Times New Roman" w:cs="Times New Roman"/>
                <w:b/>
                <w:i/>
                <w:sz w:val="24"/>
                <w:szCs w:val="24"/>
              </w:rPr>
              <w:t>2 четверть. 32</w:t>
            </w:r>
            <w:r w:rsidRPr="00317360">
              <w:rPr>
                <w:rFonts w:ascii="Times New Roman" w:hAnsi="Times New Roman" w:cs="Times New Roman"/>
                <w:b/>
                <w:i/>
                <w:sz w:val="24"/>
                <w:szCs w:val="24"/>
              </w:rPr>
              <w:t>ч.</w:t>
            </w:r>
          </w:p>
          <w:p w:rsidR="00901AB2" w:rsidRDefault="00901AB2" w:rsidP="00901AB2">
            <w:pPr>
              <w:pStyle w:val="ae"/>
              <w:jc w:val="center"/>
              <w:rPr>
                <w:rFonts w:ascii="Times New Roman" w:hAnsi="Times New Roman" w:cs="Times New Roman"/>
                <w:b/>
                <w:i/>
                <w:sz w:val="24"/>
                <w:szCs w:val="24"/>
              </w:rPr>
            </w:pPr>
            <w:r>
              <w:rPr>
                <w:rFonts w:ascii="Times New Roman" w:hAnsi="Times New Roman" w:cs="Times New Roman"/>
                <w:b/>
                <w:i/>
                <w:sz w:val="24"/>
                <w:szCs w:val="24"/>
              </w:rPr>
              <w:t>Морфология (10ч)</w:t>
            </w:r>
          </w:p>
          <w:p w:rsidR="00901AB2" w:rsidRDefault="00901AB2" w:rsidP="00901AB2">
            <w:pPr>
              <w:pStyle w:val="ae"/>
              <w:jc w:val="center"/>
              <w:rPr>
                <w:rFonts w:ascii="Times New Roman" w:hAnsi="Times New Roman" w:cs="Times New Roman"/>
                <w:b/>
                <w:i/>
                <w:sz w:val="24"/>
                <w:szCs w:val="24"/>
              </w:rPr>
            </w:pPr>
            <w:r>
              <w:rPr>
                <w:rFonts w:ascii="Times New Roman" w:hAnsi="Times New Roman" w:cs="Times New Roman"/>
                <w:b/>
                <w:i/>
                <w:sz w:val="24"/>
                <w:szCs w:val="24"/>
              </w:rPr>
              <w:t>Развитие речи, работа с текстом (4ч.)</w:t>
            </w:r>
          </w:p>
          <w:p w:rsidR="00901AB2" w:rsidRPr="00317360" w:rsidRDefault="00901AB2" w:rsidP="00901AB2">
            <w:pPr>
              <w:pStyle w:val="ae"/>
              <w:jc w:val="center"/>
              <w:rPr>
                <w:rFonts w:ascii="Times New Roman" w:hAnsi="Times New Roman" w:cs="Times New Roman"/>
                <w:b/>
                <w:i/>
                <w:sz w:val="24"/>
                <w:szCs w:val="24"/>
              </w:rPr>
            </w:pPr>
            <w:r>
              <w:rPr>
                <w:rFonts w:ascii="Times New Roman" w:hAnsi="Times New Roman" w:cs="Times New Roman"/>
                <w:b/>
                <w:i/>
                <w:sz w:val="24"/>
                <w:szCs w:val="24"/>
              </w:rPr>
              <w:t>Части речи (2 ч.)</w:t>
            </w:r>
          </w:p>
          <w:p w:rsidR="00901AB2" w:rsidRPr="00901AB2" w:rsidRDefault="00901AB2" w:rsidP="00901AB2">
            <w:pPr>
              <w:pStyle w:val="ae"/>
              <w:jc w:val="center"/>
              <w:rPr>
                <w:rFonts w:ascii="Times New Roman" w:hAnsi="Times New Roman" w:cs="Times New Roman"/>
                <w:b/>
                <w:i/>
                <w:sz w:val="24"/>
                <w:szCs w:val="24"/>
              </w:rPr>
            </w:pPr>
            <w:r>
              <w:rPr>
                <w:rFonts w:ascii="Times New Roman" w:hAnsi="Times New Roman" w:cs="Times New Roman"/>
                <w:b/>
                <w:i/>
                <w:sz w:val="24"/>
                <w:szCs w:val="24"/>
              </w:rPr>
              <w:t>Имя существительное (16</w:t>
            </w:r>
            <w:r w:rsidRPr="00317360">
              <w:rPr>
                <w:rFonts w:ascii="Times New Roman" w:hAnsi="Times New Roman" w:cs="Times New Roman"/>
                <w:b/>
                <w:i/>
                <w:sz w:val="24"/>
                <w:szCs w:val="24"/>
              </w:rPr>
              <w:t>ч.)</w:t>
            </w:r>
          </w:p>
        </w:tc>
        <w:tc>
          <w:tcPr>
            <w:tcW w:w="1093" w:type="dxa"/>
          </w:tcPr>
          <w:p w:rsidR="00901AB2" w:rsidRDefault="00901AB2">
            <w:pPr>
              <w:rPr>
                <w:rFonts w:ascii="Times New Roman" w:eastAsiaTheme="minorEastAsia" w:hAnsi="Times New Roman" w:cs="Times New Roman"/>
                <w:sz w:val="24"/>
                <w:szCs w:val="24"/>
                <w:lang w:eastAsia="ru-RU"/>
              </w:rPr>
            </w:pP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33</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1</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Приставка и предлог.</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05.11</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34</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2</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Различение приставки и предлога.</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07.11</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35</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3</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Наблюдение за правописанием гласных в приставках.</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10.11</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36</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4</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Правописание гласных в приставках.</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11.11</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37</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5</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Правописание безударных гласных в корне и приставке.</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12.11</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38</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6</w:t>
            </w:r>
          </w:p>
        </w:tc>
        <w:tc>
          <w:tcPr>
            <w:tcW w:w="6871" w:type="dxa"/>
          </w:tcPr>
          <w:p w:rsidR="00901AB2" w:rsidRPr="00317360" w:rsidRDefault="00901AB2" w:rsidP="00901AB2">
            <w:pPr>
              <w:pStyle w:val="ae"/>
              <w:rPr>
                <w:rFonts w:ascii="Times New Roman" w:hAnsi="Times New Roman" w:cs="Times New Roman"/>
                <w:sz w:val="24"/>
                <w:szCs w:val="24"/>
              </w:rPr>
            </w:pPr>
            <w:r w:rsidRPr="00497B83">
              <w:rPr>
                <w:rFonts w:ascii="Times New Roman" w:hAnsi="Times New Roman" w:cs="Times New Roman"/>
                <w:i/>
                <w:sz w:val="24"/>
                <w:szCs w:val="24"/>
              </w:rPr>
              <w:t>Развитие речи. Изложение.</w:t>
            </w:r>
            <w:r>
              <w:rPr>
                <w:rFonts w:ascii="Times New Roman" w:hAnsi="Times New Roman" w:cs="Times New Roman"/>
                <w:sz w:val="24"/>
                <w:szCs w:val="24"/>
              </w:rPr>
              <w:t xml:space="preserve"> Упр.99</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14.11</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39</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7</w:t>
            </w:r>
          </w:p>
        </w:tc>
        <w:tc>
          <w:tcPr>
            <w:tcW w:w="6871" w:type="dxa"/>
          </w:tcPr>
          <w:p w:rsidR="00901AB2" w:rsidRPr="00BC393A" w:rsidRDefault="00901AB2" w:rsidP="00901AB2">
            <w:pPr>
              <w:pStyle w:val="ae"/>
              <w:rPr>
                <w:rFonts w:ascii="Times New Roman" w:hAnsi="Times New Roman" w:cs="Times New Roman"/>
                <w:i/>
                <w:sz w:val="24"/>
                <w:szCs w:val="24"/>
              </w:rPr>
            </w:pPr>
            <w:r w:rsidRPr="00BC393A">
              <w:rPr>
                <w:rFonts w:ascii="Times New Roman" w:hAnsi="Times New Roman" w:cs="Times New Roman"/>
                <w:i/>
                <w:sz w:val="24"/>
                <w:szCs w:val="24"/>
              </w:rPr>
              <w:t>Текст. Деление текста на части по данному плану.</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17.11</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4</w:t>
            </w:r>
            <w:r>
              <w:rPr>
                <w:rFonts w:ascii="Times New Roman" w:hAnsi="Times New Roman" w:cs="Times New Roman"/>
                <w:sz w:val="24"/>
                <w:szCs w:val="24"/>
              </w:rPr>
              <w:t>0</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8</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Наблюдение за правописанием согласных в приставках.</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18.11</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4</w:t>
            </w:r>
            <w:r>
              <w:rPr>
                <w:rFonts w:ascii="Times New Roman" w:hAnsi="Times New Roman" w:cs="Times New Roman"/>
                <w:sz w:val="24"/>
                <w:szCs w:val="24"/>
              </w:rPr>
              <w:t>1</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9</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Правописание приставок на согласную.</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19.11</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4</w:t>
            </w:r>
            <w:r>
              <w:rPr>
                <w:rFonts w:ascii="Times New Roman" w:hAnsi="Times New Roman" w:cs="Times New Roman"/>
                <w:sz w:val="24"/>
                <w:szCs w:val="24"/>
              </w:rPr>
              <w:t>2</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10</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Разделительный твёрдый знак в словах с приставками.</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21.11</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4</w:t>
            </w:r>
            <w:r>
              <w:rPr>
                <w:rFonts w:ascii="Times New Roman" w:hAnsi="Times New Roman" w:cs="Times New Roman"/>
                <w:sz w:val="24"/>
                <w:szCs w:val="24"/>
              </w:rPr>
              <w:t>3</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11</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Различение написаний слов с разделительным твёрдым знаком и без него.</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24.11</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4</w:t>
            </w:r>
            <w:r>
              <w:rPr>
                <w:rFonts w:ascii="Times New Roman" w:hAnsi="Times New Roman" w:cs="Times New Roman"/>
                <w:sz w:val="24"/>
                <w:szCs w:val="24"/>
              </w:rPr>
              <w:t>4</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12</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Состав слова. Закрепление знаний.</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25.11</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45</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13</w:t>
            </w:r>
          </w:p>
        </w:tc>
        <w:tc>
          <w:tcPr>
            <w:tcW w:w="6871" w:type="dxa"/>
          </w:tcPr>
          <w:p w:rsidR="00901AB2" w:rsidRPr="00497B83" w:rsidRDefault="00901AB2" w:rsidP="00901AB2">
            <w:pPr>
              <w:pStyle w:val="ae"/>
              <w:rPr>
                <w:rFonts w:ascii="Times New Roman" w:hAnsi="Times New Roman" w:cs="Times New Roman"/>
                <w:b/>
                <w:sz w:val="24"/>
                <w:szCs w:val="24"/>
              </w:rPr>
            </w:pPr>
            <w:r w:rsidRPr="00497B83">
              <w:rPr>
                <w:rFonts w:ascii="Times New Roman" w:hAnsi="Times New Roman" w:cs="Times New Roman"/>
                <w:b/>
                <w:sz w:val="24"/>
                <w:szCs w:val="24"/>
              </w:rPr>
              <w:t>Контрольный диктант по теме.</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26.11</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46</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14</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Существительное, прилагательное, глагол.</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28.11</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47</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15</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Различение существительных, прилагательных и глаголов в предложении.</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01.12</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48</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16</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Значение существительных в речи.</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02.12</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49</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17</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Существительные, обозначающие явления природы.</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03.12</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5</w:t>
            </w:r>
            <w:r>
              <w:rPr>
                <w:rFonts w:ascii="Times New Roman" w:hAnsi="Times New Roman" w:cs="Times New Roman"/>
                <w:sz w:val="24"/>
                <w:szCs w:val="24"/>
              </w:rPr>
              <w:t>0</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18</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Существительные, называющие один и тот же предмет по – разному.</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05.12</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5</w:t>
            </w:r>
            <w:r>
              <w:rPr>
                <w:rFonts w:ascii="Times New Roman" w:hAnsi="Times New Roman" w:cs="Times New Roman"/>
                <w:sz w:val="24"/>
                <w:szCs w:val="24"/>
              </w:rPr>
              <w:t>1</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19</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Существительные, противоположные по значению.</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08.12</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5</w:t>
            </w:r>
            <w:r>
              <w:rPr>
                <w:rFonts w:ascii="Times New Roman" w:hAnsi="Times New Roman" w:cs="Times New Roman"/>
                <w:sz w:val="24"/>
                <w:szCs w:val="24"/>
              </w:rPr>
              <w:t>2</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20</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Различение существительных по родам.</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09.12</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5</w:t>
            </w:r>
            <w:r>
              <w:rPr>
                <w:rFonts w:ascii="Times New Roman" w:hAnsi="Times New Roman" w:cs="Times New Roman"/>
                <w:sz w:val="24"/>
                <w:szCs w:val="24"/>
              </w:rPr>
              <w:t>3</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21</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Изменение существительных по числам.</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10.12</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5</w:t>
            </w:r>
            <w:r>
              <w:rPr>
                <w:rFonts w:ascii="Times New Roman" w:hAnsi="Times New Roman" w:cs="Times New Roman"/>
                <w:sz w:val="24"/>
                <w:szCs w:val="24"/>
              </w:rPr>
              <w:t>4</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22</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Существительные собственные и нарицательные.</w:t>
            </w:r>
          </w:p>
        </w:tc>
        <w:tc>
          <w:tcPr>
            <w:tcW w:w="1093" w:type="dxa"/>
          </w:tcPr>
          <w:p w:rsidR="00901AB2" w:rsidRDefault="00901AB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12.12</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55</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23</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Большая буква в именах собственных.</w:t>
            </w:r>
          </w:p>
        </w:tc>
        <w:tc>
          <w:tcPr>
            <w:tcW w:w="1093" w:type="dxa"/>
          </w:tcPr>
          <w:p w:rsidR="00901AB2"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15.12</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56</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24</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Кавычки в именах собственных.</w:t>
            </w:r>
          </w:p>
        </w:tc>
        <w:tc>
          <w:tcPr>
            <w:tcW w:w="1093" w:type="dxa"/>
          </w:tcPr>
          <w:p w:rsidR="00901AB2"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16.12</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57</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25</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Различение написаний существительных собственных и нарицательных.</w:t>
            </w:r>
          </w:p>
        </w:tc>
        <w:tc>
          <w:tcPr>
            <w:tcW w:w="1093" w:type="dxa"/>
          </w:tcPr>
          <w:p w:rsidR="00901AB2"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17.12</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58</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26</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Имя существительное. Закрепление знаний.</w:t>
            </w:r>
          </w:p>
        </w:tc>
        <w:tc>
          <w:tcPr>
            <w:tcW w:w="1093" w:type="dxa"/>
          </w:tcPr>
          <w:p w:rsidR="00901AB2"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19.12</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59</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27</w:t>
            </w:r>
          </w:p>
        </w:tc>
        <w:tc>
          <w:tcPr>
            <w:tcW w:w="6871" w:type="dxa"/>
          </w:tcPr>
          <w:p w:rsidR="00901AB2" w:rsidRPr="00317360" w:rsidRDefault="00901AB2" w:rsidP="00901AB2">
            <w:pPr>
              <w:pStyle w:val="ae"/>
              <w:rPr>
                <w:rFonts w:ascii="Times New Roman" w:hAnsi="Times New Roman" w:cs="Times New Roman"/>
                <w:i/>
                <w:sz w:val="24"/>
                <w:szCs w:val="24"/>
              </w:rPr>
            </w:pPr>
            <w:r>
              <w:rPr>
                <w:rFonts w:ascii="Times New Roman" w:hAnsi="Times New Roman" w:cs="Times New Roman"/>
                <w:sz w:val="24"/>
                <w:szCs w:val="24"/>
              </w:rPr>
              <w:t>Обобщение по теме: «Имя существительное»</w:t>
            </w:r>
          </w:p>
        </w:tc>
        <w:tc>
          <w:tcPr>
            <w:tcW w:w="1093" w:type="dxa"/>
          </w:tcPr>
          <w:p w:rsidR="00901AB2"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22.12</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6</w:t>
            </w:r>
            <w:r>
              <w:rPr>
                <w:rFonts w:ascii="Times New Roman" w:hAnsi="Times New Roman" w:cs="Times New Roman"/>
                <w:sz w:val="24"/>
                <w:szCs w:val="24"/>
              </w:rPr>
              <w:t>0</w:t>
            </w:r>
          </w:p>
        </w:tc>
        <w:tc>
          <w:tcPr>
            <w:tcW w:w="790"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28</w:t>
            </w:r>
          </w:p>
        </w:tc>
        <w:tc>
          <w:tcPr>
            <w:tcW w:w="6871" w:type="dxa"/>
          </w:tcPr>
          <w:p w:rsidR="00901AB2" w:rsidRPr="00C36716" w:rsidRDefault="00901AB2" w:rsidP="00901AB2">
            <w:pPr>
              <w:pStyle w:val="ae"/>
              <w:rPr>
                <w:rFonts w:ascii="Times New Roman" w:hAnsi="Times New Roman" w:cs="Times New Roman"/>
                <w:b/>
                <w:sz w:val="24"/>
                <w:szCs w:val="24"/>
              </w:rPr>
            </w:pPr>
            <w:r>
              <w:rPr>
                <w:rFonts w:ascii="Times New Roman" w:hAnsi="Times New Roman" w:cs="Times New Roman"/>
                <w:b/>
                <w:sz w:val="24"/>
                <w:szCs w:val="24"/>
              </w:rPr>
              <w:t>Контрольный диктант по теме.</w:t>
            </w:r>
          </w:p>
        </w:tc>
        <w:tc>
          <w:tcPr>
            <w:tcW w:w="1093" w:type="dxa"/>
          </w:tcPr>
          <w:p w:rsidR="00901AB2"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23.12</w:t>
            </w:r>
          </w:p>
        </w:tc>
      </w:tr>
      <w:tr w:rsidR="00901AB2" w:rsidTr="00206D29">
        <w:tc>
          <w:tcPr>
            <w:tcW w:w="817"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61</w:t>
            </w:r>
          </w:p>
        </w:tc>
        <w:tc>
          <w:tcPr>
            <w:tcW w:w="790"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29</w:t>
            </w:r>
          </w:p>
        </w:tc>
        <w:tc>
          <w:tcPr>
            <w:tcW w:w="6871" w:type="dxa"/>
          </w:tcPr>
          <w:p w:rsidR="00901AB2" w:rsidRPr="00317360" w:rsidRDefault="00901AB2" w:rsidP="00901AB2">
            <w:pPr>
              <w:pStyle w:val="ae"/>
              <w:rPr>
                <w:rFonts w:ascii="Times New Roman" w:hAnsi="Times New Roman" w:cs="Times New Roman"/>
                <w:sz w:val="24"/>
                <w:szCs w:val="24"/>
              </w:rPr>
            </w:pPr>
            <w:r w:rsidRPr="00317360">
              <w:rPr>
                <w:rFonts w:ascii="Times New Roman" w:hAnsi="Times New Roman" w:cs="Times New Roman"/>
                <w:sz w:val="24"/>
                <w:szCs w:val="24"/>
              </w:rPr>
              <w:t>Работа над ошибками.</w:t>
            </w:r>
            <w:r>
              <w:rPr>
                <w:rFonts w:ascii="Times New Roman" w:hAnsi="Times New Roman" w:cs="Times New Roman"/>
                <w:sz w:val="24"/>
                <w:szCs w:val="24"/>
              </w:rPr>
              <w:t xml:space="preserve"> Закрепление .</w:t>
            </w:r>
          </w:p>
        </w:tc>
        <w:tc>
          <w:tcPr>
            <w:tcW w:w="1093" w:type="dxa"/>
          </w:tcPr>
          <w:p w:rsidR="00901AB2"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24.12</w:t>
            </w:r>
          </w:p>
        </w:tc>
      </w:tr>
      <w:tr w:rsidR="00901AB2" w:rsidTr="00206D29">
        <w:tc>
          <w:tcPr>
            <w:tcW w:w="817" w:type="dxa"/>
          </w:tcPr>
          <w:p w:rsidR="00901AB2" w:rsidRDefault="00901AB2" w:rsidP="00901AB2">
            <w:pPr>
              <w:pStyle w:val="ae"/>
              <w:rPr>
                <w:rFonts w:ascii="Times New Roman" w:hAnsi="Times New Roman" w:cs="Times New Roman"/>
                <w:sz w:val="24"/>
                <w:szCs w:val="24"/>
              </w:rPr>
            </w:pPr>
            <w:r>
              <w:rPr>
                <w:rFonts w:ascii="Times New Roman" w:hAnsi="Times New Roman" w:cs="Times New Roman"/>
                <w:sz w:val="24"/>
                <w:szCs w:val="24"/>
              </w:rPr>
              <w:t>62</w:t>
            </w:r>
          </w:p>
        </w:tc>
        <w:tc>
          <w:tcPr>
            <w:tcW w:w="790" w:type="dxa"/>
          </w:tcPr>
          <w:p w:rsidR="00901AB2" w:rsidRDefault="00901AB2" w:rsidP="00901AB2">
            <w:pPr>
              <w:pStyle w:val="ae"/>
              <w:rPr>
                <w:rFonts w:ascii="Times New Roman" w:hAnsi="Times New Roman" w:cs="Times New Roman"/>
                <w:sz w:val="24"/>
                <w:szCs w:val="24"/>
              </w:rPr>
            </w:pPr>
            <w:r>
              <w:rPr>
                <w:rFonts w:ascii="Times New Roman" w:hAnsi="Times New Roman" w:cs="Times New Roman"/>
                <w:sz w:val="24"/>
                <w:szCs w:val="24"/>
              </w:rPr>
              <w:t>30</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i/>
                <w:sz w:val="24"/>
                <w:szCs w:val="24"/>
              </w:rPr>
              <w:t>Развитие речи. Изложение</w:t>
            </w:r>
            <w:r w:rsidRPr="00C36716">
              <w:rPr>
                <w:rFonts w:ascii="Times New Roman" w:hAnsi="Times New Roman" w:cs="Times New Roman"/>
                <w:i/>
                <w:sz w:val="24"/>
                <w:szCs w:val="24"/>
              </w:rPr>
              <w:t>.</w:t>
            </w:r>
            <w:r>
              <w:rPr>
                <w:rFonts w:ascii="Times New Roman" w:hAnsi="Times New Roman" w:cs="Times New Roman"/>
                <w:sz w:val="24"/>
                <w:szCs w:val="24"/>
              </w:rPr>
              <w:t xml:space="preserve"> упр.156</w:t>
            </w:r>
          </w:p>
        </w:tc>
        <w:tc>
          <w:tcPr>
            <w:tcW w:w="1093" w:type="dxa"/>
          </w:tcPr>
          <w:p w:rsidR="00901AB2"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26.12</w:t>
            </w:r>
          </w:p>
        </w:tc>
      </w:tr>
      <w:tr w:rsidR="00901AB2" w:rsidTr="00206D29">
        <w:tc>
          <w:tcPr>
            <w:tcW w:w="817" w:type="dxa"/>
          </w:tcPr>
          <w:p w:rsidR="00901AB2" w:rsidRDefault="00901AB2" w:rsidP="00901AB2">
            <w:pPr>
              <w:pStyle w:val="ae"/>
              <w:rPr>
                <w:rFonts w:ascii="Times New Roman" w:hAnsi="Times New Roman" w:cs="Times New Roman"/>
                <w:sz w:val="24"/>
                <w:szCs w:val="24"/>
              </w:rPr>
            </w:pPr>
            <w:r>
              <w:rPr>
                <w:rFonts w:ascii="Times New Roman" w:hAnsi="Times New Roman" w:cs="Times New Roman"/>
                <w:sz w:val="24"/>
                <w:szCs w:val="24"/>
              </w:rPr>
              <w:t>63</w:t>
            </w:r>
          </w:p>
        </w:tc>
        <w:tc>
          <w:tcPr>
            <w:tcW w:w="790" w:type="dxa"/>
          </w:tcPr>
          <w:p w:rsidR="00901AB2" w:rsidRDefault="00901AB2" w:rsidP="00901AB2">
            <w:pPr>
              <w:pStyle w:val="ae"/>
              <w:rPr>
                <w:rFonts w:ascii="Times New Roman" w:hAnsi="Times New Roman" w:cs="Times New Roman"/>
                <w:sz w:val="24"/>
                <w:szCs w:val="24"/>
              </w:rPr>
            </w:pPr>
            <w:r>
              <w:rPr>
                <w:rFonts w:ascii="Times New Roman" w:hAnsi="Times New Roman" w:cs="Times New Roman"/>
                <w:sz w:val="24"/>
                <w:szCs w:val="24"/>
              </w:rPr>
              <w:t>31</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b/>
                <w:sz w:val="24"/>
                <w:szCs w:val="24"/>
              </w:rPr>
              <w:t xml:space="preserve"> </w:t>
            </w:r>
            <w:r w:rsidRPr="00317360">
              <w:rPr>
                <w:rFonts w:ascii="Times New Roman" w:hAnsi="Times New Roman" w:cs="Times New Roman"/>
                <w:sz w:val="24"/>
                <w:szCs w:val="24"/>
              </w:rPr>
              <w:t>Работа над ошибками.</w:t>
            </w:r>
            <w:r>
              <w:rPr>
                <w:rFonts w:ascii="Times New Roman" w:hAnsi="Times New Roman" w:cs="Times New Roman"/>
                <w:sz w:val="24"/>
                <w:szCs w:val="24"/>
              </w:rPr>
              <w:t xml:space="preserve"> Закрепление.</w:t>
            </w:r>
          </w:p>
        </w:tc>
        <w:tc>
          <w:tcPr>
            <w:tcW w:w="1093" w:type="dxa"/>
          </w:tcPr>
          <w:p w:rsidR="00901AB2"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29.12</w:t>
            </w:r>
          </w:p>
        </w:tc>
      </w:tr>
      <w:tr w:rsidR="00901AB2" w:rsidTr="00206D29">
        <w:tc>
          <w:tcPr>
            <w:tcW w:w="817" w:type="dxa"/>
          </w:tcPr>
          <w:p w:rsidR="00901AB2" w:rsidRDefault="00901AB2" w:rsidP="00901AB2">
            <w:pPr>
              <w:pStyle w:val="ae"/>
              <w:rPr>
                <w:rFonts w:ascii="Times New Roman" w:hAnsi="Times New Roman" w:cs="Times New Roman"/>
                <w:sz w:val="24"/>
                <w:szCs w:val="24"/>
              </w:rPr>
            </w:pPr>
            <w:r>
              <w:rPr>
                <w:rFonts w:ascii="Times New Roman" w:hAnsi="Times New Roman" w:cs="Times New Roman"/>
                <w:sz w:val="24"/>
                <w:szCs w:val="24"/>
              </w:rPr>
              <w:t>64</w:t>
            </w:r>
          </w:p>
        </w:tc>
        <w:tc>
          <w:tcPr>
            <w:tcW w:w="790" w:type="dxa"/>
          </w:tcPr>
          <w:p w:rsidR="00901AB2" w:rsidRDefault="00901AB2" w:rsidP="00901AB2">
            <w:pPr>
              <w:pStyle w:val="ae"/>
              <w:rPr>
                <w:rFonts w:ascii="Times New Roman" w:hAnsi="Times New Roman" w:cs="Times New Roman"/>
                <w:sz w:val="24"/>
                <w:szCs w:val="24"/>
              </w:rPr>
            </w:pPr>
            <w:r>
              <w:rPr>
                <w:rFonts w:ascii="Times New Roman" w:hAnsi="Times New Roman" w:cs="Times New Roman"/>
                <w:sz w:val="24"/>
                <w:szCs w:val="24"/>
              </w:rPr>
              <w:t>32</w:t>
            </w:r>
          </w:p>
        </w:tc>
        <w:tc>
          <w:tcPr>
            <w:tcW w:w="6871" w:type="dxa"/>
          </w:tcPr>
          <w:p w:rsidR="00901AB2" w:rsidRPr="00317360" w:rsidRDefault="00901AB2" w:rsidP="00901AB2">
            <w:pPr>
              <w:pStyle w:val="ae"/>
              <w:rPr>
                <w:rFonts w:ascii="Times New Roman" w:hAnsi="Times New Roman" w:cs="Times New Roman"/>
                <w:sz w:val="24"/>
                <w:szCs w:val="24"/>
              </w:rPr>
            </w:pPr>
            <w:r>
              <w:rPr>
                <w:rFonts w:ascii="Times New Roman" w:hAnsi="Times New Roman" w:cs="Times New Roman"/>
                <w:sz w:val="24"/>
                <w:szCs w:val="24"/>
              </w:rPr>
              <w:t xml:space="preserve"> Закрепление.</w:t>
            </w:r>
          </w:p>
        </w:tc>
        <w:tc>
          <w:tcPr>
            <w:tcW w:w="1093" w:type="dxa"/>
          </w:tcPr>
          <w:p w:rsidR="00901AB2"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30.12</w:t>
            </w:r>
          </w:p>
        </w:tc>
      </w:tr>
      <w:tr w:rsidR="004701E9" w:rsidTr="00206D29">
        <w:tc>
          <w:tcPr>
            <w:tcW w:w="817" w:type="dxa"/>
          </w:tcPr>
          <w:p w:rsidR="004701E9" w:rsidRDefault="004701E9" w:rsidP="00901AB2">
            <w:pPr>
              <w:pStyle w:val="ae"/>
              <w:rPr>
                <w:rFonts w:ascii="Times New Roman" w:hAnsi="Times New Roman" w:cs="Times New Roman"/>
                <w:sz w:val="24"/>
                <w:szCs w:val="24"/>
              </w:rPr>
            </w:pPr>
          </w:p>
        </w:tc>
        <w:tc>
          <w:tcPr>
            <w:tcW w:w="790" w:type="dxa"/>
          </w:tcPr>
          <w:p w:rsidR="004701E9" w:rsidRDefault="004701E9" w:rsidP="00901AB2">
            <w:pPr>
              <w:pStyle w:val="ae"/>
              <w:rPr>
                <w:rFonts w:ascii="Times New Roman" w:hAnsi="Times New Roman" w:cs="Times New Roman"/>
                <w:sz w:val="24"/>
                <w:szCs w:val="24"/>
              </w:rPr>
            </w:pPr>
          </w:p>
        </w:tc>
        <w:tc>
          <w:tcPr>
            <w:tcW w:w="6871" w:type="dxa"/>
          </w:tcPr>
          <w:p w:rsidR="004701E9" w:rsidRPr="00317360" w:rsidRDefault="004701E9" w:rsidP="004701E9">
            <w:pPr>
              <w:pStyle w:val="ae"/>
              <w:jc w:val="center"/>
              <w:rPr>
                <w:rFonts w:ascii="Times New Roman" w:hAnsi="Times New Roman" w:cs="Times New Roman"/>
                <w:b/>
                <w:i/>
                <w:sz w:val="24"/>
                <w:szCs w:val="24"/>
              </w:rPr>
            </w:pPr>
            <w:r>
              <w:rPr>
                <w:rFonts w:ascii="Times New Roman" w:hAnsi="Times New Roman" w:cs="Times New Roman"/>
                <w:b/>
                <w:i/>
                <w:sz w:val="24"/>
                <w:szCs w:val="24"/>
              </w:rPr>
              <w:t xml:space="preserve">3 </w:t>
            </w:r>
            <w:r w:rsidR="00177EDC">
              <w:rPr>
                <w:rFonts w:ascii="Times New Roman" w:hAnsi="Times New Roman" w:cs="Times New Roman"/>
                <w:b/>
                <w:i/>
                <w:sz w:val="24"/>
                <w:szCs w:val="24"/>
              </w:rPr>
              <w:t>четверть.42</w:t>
            </w:r>
            <w:r w:rsidRPr="00317360">
              <w:rPr>
                <w:rFonts w:ascii="Times New Roman" w:hAnsi="Times New Roman" w:cs="Times New Roman"/>
                <w:b/>
                <w:i/>
                <w:sz w:val="24"/>
                <w:szCs w:val="24"/>
              </w:rPr>
              <w:t>ч.</w:t>
            </w:r>
          </w:p>
          <w:p w:rsidR="004701E9" w:rsidRDefault="004701E9" w:rsidP="004701E9">
            <w:pPr>
              <w:pStyle w:val="ae"/>
              <w:jc w:val="center"/>
              <w:rPr>
                <w:rFonts w:ascii="Times New Roman" w:hAnsi="Times New Roman" w:cs="Times New Roman"/>
                <w:b/>
                <w:i/>
                <w:sz w:val="24"/>
                <w:szCs w:val="24"/>
              </w:rPr>
            </w:pPr>
            <w:r w:rsidRPr="00317360">
              <w:rPr>
                <w:rFonts w:ascii="Times New Roman" w:hAnsi="Times New Roman" w:cs="Times New Roman"/>
                <w:b/>
                <w:i/>
                <w:sz w:val="24"/>
                <w:szCs w:val="24"/>
              </w:rPr>
              <w:t xml:space="preserve">Имя </w:t>
            </w:r>
            <w:r>
              <w:rPr>
                <w:rFonts w:ascii="Times New Roman" w:hAnsi="Times New Roman" w:cs="Times New Roman"/>
                <w:b/>
                <w:i/>
                <w:sz w:val="24"/>
                <w:szCs w:val="24"/>
              </w:rPr>
              <w:t>существительное (13</w:t>
            </w:r>
            <w:r w:rsidRPr="00317360">
              <w:rPr>
                <w:rFonts w:ascii="Times New Roman" w:hAnsi="Times New Roman" w:cs="Times New Roman"/>
                <w:b/>
                <w:i/>
                <w:sz w:val="24"/>
                <w:szCs w:val="24"/>
              </w:rPr>
              <w:t>ч.)</w:t>
            </w:r>
          </w:p>
          <w:p w:rsidR="004701E9" w:rsidRPr="00317360" w:rsidRDefault="004701E9" w:rsidP="004701E9">
            <w:pPr>
              <w:pStyle w:val="ae"/>
              <w:jc w:val="center"/>
              <w:rPr>
                <w:rFonts w:ascii="Times New Roman" w:hAnsi="Times New Roman" w:cs="Times New Roman"/>
                <w:b/>
                <w:i/>
                <w:sz w:val="24"/>
                <w:szCs w:val="24"/>
              </w:rPr>
            </w:pPr>
            <w:r>
              <w:rPr>
                <w:rFonts w:ascii="Times New Roman" w:hAnsi="Times New Roman" w:cs="Times New Roman"/>
                <w:b/>
                <w:i/>
                <w:sz w:val="24"/>
                <w:szCs w:val="24"/>
              </w:rPr>
              <w:t>Имя прилагательное (22ч.)</w:t>
            </w:r>
          </w:p>
          <w:p w:rsidR="004701E9" w:rsidRDefault="004701E9" w:rsidP="004701E9">
            <w:pPr>
              <w:pStyle w:val="ae"/>
              <w:jc w:val="center"/>
              <w:rPr>
                <w:rFonts w:ascii="Times New Roman" w:hAnsi="Times New Roman" w:cs="Times New Roman"/>
                <w:b/>
                <w:i/>
                <w:sz w:val="24"/>
                <w:szCs w:val="24"/>
              </w:rPr>
            </w:pPr>
            <w:r>
              <w:rPr>
                <w:rFonts w:ascii="Times New Roman" w:hAnsi="Times New Roman" w:cs="Times New Roman"/>
                <w:b/>
                <w:i/>
                <w:sz w:val="24"/>
                <w:szCs w:val="24"/>
              </w:rPr>
              <w:t>Развитие речи, работа с текстом (4</w:t>
            </w:r>
            <w:r w:rsidRPr="00317360">
              <w:rPr>
                <w:rFonts w:ascii="Times New Roman" w:hAnsi="Times New Roman" w:cs="Times New Roman"/>
                <w:b/>
                <w:i/>
                <w:sz w:val="24"/>
                <w:szCs w:val="24"/>
              </w:rPr>
              <w:t>ч.)</w:t>
            </w:r>
          </w:p>
          <w:p w:rsidR="00177EDC" w:rsidRPr="004701E9" w:rsidRDefault="00177EDC" w:rsidP="004701E9">
            <w:pPr>
              <w:pStyle w:val="ae"/>
              <w:jc w:val="center"/>
              <w:rPr>
                <w:rFonts w:ascii="Times New Roman" w:hAnsi="Times New Roman" w:cs="Times New Roman"/>
                <w:b/>
                <w:i/>
                <w:sz w:val="24"/>
                <w:szCs w:val="24"/>
              </w:rPr>
            </w:pPr>
            <w:r>
              <w:rPr>
                <w:rFonts w:ascii="Times New Roman" w:hAnsi="Times New Roman" w:cs="Times New Roman"/>
                <w:b/>
                <w:i/>
                <w:sz w:val="24"/>
                <w:szCs w:val="24"/>
              </w:rPr>
              <w:t>Глагол(3ч)</w:t>
            </w:r>
          </w:p>
        </w:tc>
        <w:tc>
          <w:tcPr>
            <w:tcW w:w="1093" w:type="dxa"/>
          </w:tcPr>
          <w:p w:rsidR="004701E9" w:rsidRDefault="004701E9">
            <w:pPr>
              <w:rPr>
                <w:rFonts w:ascii="Times New Roman" w:eastAsiaTheme="minorEastAsia" w:hAnsi="Times New Roman" w:cs="Times New Roman"/>
                <w:sz w:val="24"/>
                <w:szCs w:val="24"/>
                <w:lang w:eastAsia="ru-RU"/>
              </w:rPr>
            </w:pP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65</w:t>
            </w:r>
          </w:p>
        </w:tc>
        <w:tc>
          <w:tcPr>
            <w:tcW w:w="790"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1</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Понятие о склонении.</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12.01</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lastRenderedPageBreak/>
              <w:t>66</w:t>
            </w:r>
          </w:p>
        </w:tc>
        <w:tc>
          <w:tcPr>
            <w:tcW w:w="790"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2</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Определение падежей существительных по вопросам.</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13.01</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67</w:t>
            </w:r>
          </w:p>
        </w:tc>
        <w:tc>
          <w:tcPr>
            <w:tcW w:w="790"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3</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 xml:space="preserve">Именительный падеж – кто? что? </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14.01</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68</w:t>
            </w:r>
          </w:p>
        </w:tc>
        <w:tc>
          <w:tcPr>
            <w:tcW w:w="790"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4</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Родительный падеж – кого? чего?</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16.01</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69</w:t>
            </w:r>
          </w:p>
        </w:tc>
        <w:tc>
          <w:tcPr>
            <w:tcW w:w="790"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5</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Дательный падеж – кому? чему?</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19.01</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70</w:t>
            </w:r>
          </w:p>
        </w:tc>
        <w:tc>
          <w:tcPr>
            <w:tcW w:w="790"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6</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Винительный падеж – кого? что?</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20.01</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71</w:t>
            </w:r>
          </w:p>
        </w:tc>
        <w:tc>
          <w:tcPr>
            <w:tcW w:w="790"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7</w:t>
            </w:r>
          </w:p>
        </w:tc>
        <w:tc>
          <w:tcPr>
            <w:tcW w:w="6871" w:type="dxa"/>
          </w:tcPr>
          <w:p w:rsidR="004701E9" w:rsidRPr="00317360" w:rsidRDefault="004701E9" w:rsidP="004B3290">
            <w:pPr>
              <w:pStyle w:val="ae"/>
              <w:rPr>
                <w:rFonts w:ascii="Times New Roman" w:hAnsi="Times New Roman" w:cs="Times New Roman"/>
                <w:sz w:val="24"/>
                <w:szCs w:val="24"/>
              </w:rPr>
            </w:pPr>
            <w:r w:rsidRPr="00B92A2A">
              <w:rPr>
                <w:rFonts w:ascii="Times New Roman" w:hAnsi="Times New Roman" w:cs="Times New Roman"/>
                <w:i/>
                <w:sz w:val="24"/>
                <w:szCs w:val="24"/>
              </w:rPr>
              <w:t>Развитие речи.</w:t>
            </w:r>
            <w:r>
              <w:rPr>
                <w:rFonts w:ascii="Times New Roman" w:hAnsi="Times New Roman" w:cs="Times New Roman"/>
                <w:sz w:val="24"/>
                <w:szCs w:val="24"/>
              </w:rPr>
              <w:t xml:space="preserve"> Изложение. Упр.174</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21.01</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72</w:t>
            </w:r>
          </w:p>
        </w:tc>
        <w:tc>
          <w:tcPr>
            <w:tcW w:w="790"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8</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Творительный падеж – кем? чем?</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23.01</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73</w:t>
            </w:r>
          </w:p>
        </w:tc>
        <w:tc>
          <w:tcPr>
            <w:tcW w:w="790"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9</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Предложный падеж – о ком? О чём?</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26.01</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74</w:t>
            </w:r>
          </w:p>
        </w:tc>
        <w:tc>
          <w:tcPr>
            <w:tcW w:w="790"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10</w:t>
            </w:r>
          </w:p>
        </w:tc>
        <w:tc>
          <w:tcPr>
            <w:tcW w:w="6871" w:type="dxa"/>
          </w:tcPr>
          <w:p w:rsidR="004701E9" w:rsidRPr="00317360" w:rsidRDefault="004701E9" w:rsidP="004B3290">
            <w:pPr>
              <w:pStyle w:val="ae"/>
              <w:rPr>
                <w:rFonts w:ascii="Times New Roman" w:hAnsi="Times New Roman" w:cs="Times New Roman"/>
                <w:i/>
                <w:sz w:val="24"/>
                <w:szCs w:val="24"/>
              </w:rPr>
            </w:pPr>
            <w:r>
              <w:rPr>
                <w:rFonts w:ascii="Times New Roman" w:hAnsi="Times New Roman" w:cs="Times New Roman"/>
                <w:i/>
                <w:sz w:val="24"/>
                <w:szCs w:val="24"/>
              </w:rPr>
              <w:t>Текст. Подтверждение основной мысли текста дополнительными фактами.</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27.01</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75</w:t>
            </w:r>
          </w:p>
        </w:tc>
        <w:tc>
          <w:tcPr>
            <w:tcW w:w="790"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11</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Понятие о начальной форме.</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28.01</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76</w:t>
            </w:r>
          </w:p>
        </w:tc>
        <w:tc>
          <w:tcPr>
            <w:tcW w:w="790"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12</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Постановка существительных в начальную форму.</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30.01</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77</w:t>
            </w:r>
          </w:p>
        </w:tc>
        <w:tc>
          <w:tcPr>
            <w:tcW w:w="790"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13</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Изменение существительных по падежам. Закрепление полученных знаний.</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02.02</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78</w:t>
            </w:r>
          </w:p>
        </w:tc>
        <w:tc>
          <w:tcPr>
            <w:tcW w:w="790"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14</w:t>
            </w:r>
          </w:p>
        </w:tc>
        <w:tc>
          <w:tcPr>
            <w:tcW w:w="6871" w:type="dxa"/>
          </w:tcPr>
          <w:p w:rsidR="004701E9" w:rsidRPr="00D030F1" w:rsidRDefault="004701E9" w:rsidP="004B3290">
            <w:pPr>
              <w:pStyle w:val="ae"/>
              <w:rPr>
                <w:rFonts w:ascii="Times New Roman" w:hAnsi="Times New Roman" w:cs="Times New Roman"/>
                <w:b/>
                <w:sz w:val="24"/>
                <w:szCs w:val="24"/>
              </w:rPr>
            </w:pPr>
            <w:r w:rsidRPr="00D030F1">
              <w:rPr>
                <w:rFonts w:ascii="Times New Roman" w:hAnsi="Times New Roman" w:cs="Times New Roman"/>
                <w:b/>
                <w:sz w:val="24"/>
                <w:szCs w:val="24"/>
              </w:rPr>
              <w:t>Контрольный диктант по теме.</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03.02</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79</w:t>
            </w:r>
          </w:p>
        </w:tc>
        <w:tc>
          <w:tcPr>
            <w:tcW w:w="790"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15</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Работа над ошибками. Закрепление.</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04.02</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80</w:t>
            </w:r>
          </w:p>
        </w:tc>
        <w:tc>
          <w:tcPr>
            <w:tcW w:w="790"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16</w:t>
            </w:r>
          </w:p>
        </w:tc>
        <w:tc>
          <w:tcPr>
            <w:tcW w:w="6871" w:type="dxa"/>
          </w:tcPr>
          <w:p w:rsidR="004701E9" w:rsidRPr="00D030F1" w:rsidRDefault="004701E9" w:rsidP="004B3290">
            <w:pPr>
              <w:pStyle w:val="ae"/>
              <w:rPr>
                <w:rFonts w:ascii="Times New Roman" w:hAnsi="Times New Roman" w:cs="Times New Roman"/>
                <w:sz w:val="24"/>
                <w:szCs w:val="24"/>
              </w:rPr>
            </w:pPr>
            <w:r>
              <w:rPr>
                <w:rFonts w:ascii="Times New Roman" w:hAnsi="Times New Roman" w:cs="Times New Roman"/>
                <w:sz w:val="24"/>
                <w:szCs w:val="24"/>
              </w:rPr>
              <w:t>Значение прилагательных в речи.</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06.02</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81</w:t>
            </w:r>
          </w:p>
        </w:tc>
        <w:tc>
          <w:tcPr>
            <w:tcW w:w="790"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17</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Описание явлений природы с помощью прилагательных.</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09.02</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82</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18</w:t>
            </w:r>
          </w:p>
        </w:tc>
        <w:tc>
          <w:tcPr>
            <w:tcW w:w="6871" w:type="dxa"/>
          </w:tcPr>
          <w:p w:rsidR="004701E9" w:rsidRPr="00317360" w:rsidRDefault="004701E9" w:rsidP="004B3290">
            <w:pPr>
              <w:pStyle w:val="ae"/>
              <w:rPr>
                <w:rFonts w:ascii="Times New Roman" w:hAnsi="Times New Roman" w:cs="Times New Roman"/>
                <w:sz w:val="24"/>
                <w:szCs w:val="24"/>
              </w:rPr>
            </w:pPr>
            <w:r w:rsidRPr="00D030F1">
              <w:rPr>
                <w:rFonts w:ascii="Times New Roman" w:hAnsi="Times New Roman" w:cs="Times New Roman"/>
                <w:i/>
                <w:sz w:val="24"/>
                <w:szCs w:val="24"/>
              </w:rPr>
              <w:t>Развитие речи.</w:t>
            </w:r>
            <w:r>
              <w:rPr>
                <w:rFonts w:ascii="Times New Roman" w:hAnsi="Times New Roman" w:cs="Times New Roman"/>
                <w:i/>
                <w:sz w:val="24"/>
                <w:szCs w:val="24"/>
              </w:rPr>
              <w:t xml:space="preserve"> </w:t>
            </w:r>
            <w:r>
              <w:rPr>
                <w:rFonts w:ascii="Times New Roman" w:hAnsi="Times New Roman" w:cs="Times New Roman"/>
                <w:sz w:val="24"/>
                <w:szCs w:val="24"/>
              </w:rPr>
              <w:t>Изложение. упр. 198</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10.02</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83</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19</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Описание человека, животного с помощью прилагательных.</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11.02</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84</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20</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 xml:space="preserve">Прилагательные, противоположные по значению. </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13.02</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85</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21</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Изменение прилагательных по родам.</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16.02</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86</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22</w:t>
            </w:r>
          </w:p>
        </w:tc>
        <w:tc>
          <w:tcPr>
            <w:tcW w:w="6871" w:type="dxa"/>
          </w:tcPr>
          <w:p w:rsidR="004701E9" w:rsidRPr="00D030F1" w:rsidRDefault="004701E9" w:rsidP="004B3290">
            <w:pPr>
              <w:pStyle w:val="ae"/>
              <w:rPr>
                <w:rFonts w:ascii="Times New Roman" w:hAnsi="Times New Roman" w:cs="Times New Roman"/>
                <w:sz w:val="24"/>
                <w:szCs w:val="24"/>
              </w:rPr>
            </w:pPr>
            <w:r>
              <w:rPr>
                <w:rFonts w:ascii="Times New Roman" w:hAnsi="Times New Roman" w:cs="Times New Roman"/>
                <w:sz w:val="24"/>
                <w:szCs w:val="24"/>
              </w:rPr>
              <w:t>Окончания прилагательных мужского рода.</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17.02</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87</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23</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Окончания прилагательных женского рода.</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18.02</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88</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24</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Окончание прилагательных среднего рода.</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20.02</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89</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25</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Определение родовых окончаний прилагательных.</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24.02</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90</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26</w:t>
            </w:r>
          </w:p>
        </w:tc>
        <w:tc>
          <w:tcPr>
            <w:tcW w:w="6871" w:type="dxa"/>
          </w:tcPr>
          <w:p w:rsidR="004701E9" w:rsidRPr="00317360" w:rsidRDefault="004701E9" w:rsidP="004B3290">
            <w:pPr>
              <w:pStyle w:val="ae"/>
              <w:rPr>
                <w:rFonts w:ascii="Times New Roman" w:hAnsi="Times New Roman" w:cs="Times New Roman"/>
                <w:sz w:val="24"/>
                <w:szCs w:val="24"/>
              </w:rPr>
            </w:pPr>
            <w:r w:rsidRPr="00D030F1">
              <w:rPr>
                <w:rFonts w:ascii="Times New Roman" w:hAnsi="Times New Roman" w:cs="Times New Roman"/>
                <w:i/>
                <w:sz w:val="24"/>
                <w:szCs w:val="24"/>
              </w:rPr>
              <w:t>Развитие речи.</w:t>
            </w:r>
            <w:r>
              <w:rPr>
                <w:rFonts w:ascii="Times New Roman" w:hAnsi="Times New Roman" w:cs="Times New Roman"/>
                <w:sz w:val="24"/>
                <w:szCs w:val="24"/>
              </w:rPr>
              <w:t xml:space="preserve"> Сочинение . упр. 219</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25.02</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91</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27</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Изменение прилагательных по числам.</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27.02</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92</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28</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Род и число прилагательных. Закрепление полученных знаний.</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02.03</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93</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29</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Понятие о склонении прилагательных.</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03.03</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94</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30</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Постановка вопросов к прилагательным в косвенных падежах.</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04.03</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95</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31</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Именительный падеж прилагательных мужского и среднего рода.</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06.03</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96</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32</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Родительный падеж прилагательных мужского и среднего рода.</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10.03</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97</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33</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Дательный падеж прилагательных мужского и среднего рода.</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11.03</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98</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34</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Винительный падеж прилагательных мужского и среднего рода.</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13.03</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99</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35</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Творительный падеж прилагательных мужского и среднего рода.</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16.03</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100</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36</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Предложный падеж прилагательных мужского и среднего рода.</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17.03</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101</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37</w:t>
            </w:r>
          </w:p>
        </w:tc>
        <w:tc>
          <w:tcPr>
            <w:tcW w:w="6871" w:type="dxa"/>
          </w:tcPr>
          <w:p w:rsidR="004701E9" w:rsidRPr="00E20D0A" w:rsidRDefault="004701E9" w:rsidP="004B3290">
            <w:pPr>
              <w:pStyle w:val="ae"/>
              <w:rPr>
                <w:rFonts w:ascii="Times New Roman" w:hAnsi="Times New Roman" w:cs="Times New Roman"/>
                <w:b/>
                <w:sz w:val="24"/>
                <w:szCs w:val="24"/>
              </w:rPr>
            </w:pPr>
            <w:r w:rsidRPr="00E20D0A">
              <w:rPr>
                <w:rFonts w:ascii="Times New Roman" w:hAnsi="Times New Roman" w:cs="Times New Roman"/>
                <w:b/>
                <w:sz w:val="24"/>
                <w:szCs w:val="24"/>
              </w:rPr>
              <w:t>Контрольный диктант по теме.</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18.03</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102</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38</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Склонение прилагательных мужского и ср</w:t>
            </w:r>
            <w:r w:rsidR="00177EDC">
              <w:rPr>
                <w:rFonts w:ascii="Times New Roman" w:hAnsi="Times New Roman" w:cs="Times New Roman"/>
                <w:sz w:val="24"/>
                <w:szCs w:val="24"/>
              </w:rPr>
              <w:t xml:space="preserve">еднего рода. </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20.03</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103</w:t>
            </w:r>
          </w:p>
        </w:tc>
        <w:tc>
          <w:tcPr>
            <w:tcW w:w="790" w:type="dxa"/>
          </w:tcPr>
          <w:p w:rsidR="004701E9" w:rsidRDefault="004701E9" w:rsidP="004B3290">
            <w:pPr>
              <w:pStyle w:val="ae"/>
              <w:rPr>
                <w:rFonts w:ascii="Times New Roman" w:hAnsi="Times New Roman" w:cs="Times New Roman"/>
                <w:sz w:val="24"/>
                <w:szCs w:val="24"/>
              </w:rPr>
            </w:pPr>
            <w:r>
              <w:rPr>
                <w:rFonts w:ascii="Times New Roman" w:hAnsi="Times New Roman" w:cs="Times New Roman"/>
                <w:sz w:val="24"/>
                <w:szCs w:val="24"/>
              </w:rPr>
              <w:t>39</w:t>
            </w:r>
          </w:p>
        </w:tc>
        <w:tc>
          <w:tcPr>
            <w:tcW w:w="6871" w:type="dxa"/>
          </w:tcPr>
          <w:p w:rsidR="004701E9" w:rsidRDefault="004701E9" w:rsidP="004B3290">
            <w:pPr>
              <w:pStyle w:val="ae"/>
              <w:rPr>
                <w:rFonts w:ascii="Times New Roman" w:hAnsi="Times New Roman" w:cs="Times New Roman"/>
                <w:sz w:val="24"/>
                <w:szCs w:val="24"/>
              </w:rPr>
            </w:pPr>
            <w:r>
              <w:rPr>
                <w:rFonts w:ascii="Times New Roman" w:hAnsi="Times New Roman" w:cs="Times New Roman"/>
                <w:sz w:val="24"/>
                <w:szCs w:val="24"/>
              </w:rPr>
              <w:t>Закрепление знаний.</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23.03</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10</w:t>
            </w:r>
            <w:r>
              <w:rPr>
                <w:rFonts w:ascii="Times New Roman" w:hAnsi="Times New Roman" w:cs="Times New Roman"/>
                <w:sz w:val="24"/>
                <w:szCs w:val="24"/>
              </w:rPr>
              <w:t>4</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40</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Значение глагола в речи.</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24.03</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10</w:t>
            </w:r>
            <w:r>
              <w:rPr>
                <w:rFonts w:ascii="Times New Roman" w:hAnsi="Times New Roman" w:cs="Times New Roman"/>
                <w:sz w:val="24"/>
                <w:szCs w:val="24"/>
              </w:rPr>
              <w:t>5</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41</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Глаголы. Противоположные по значению.</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25.03</w:t>
            </w:r>
          </w:p>
        </w:tc>
      </w:tr>
      <w:tr w:rsidR="004701E9" w:rsidTr="00206D29">
        <w:tc>
          <w:tcPr>
            <w:tcW w:w="817" w:type="dxa"/>
          </w:tcPr>
          <w:p w:rsidR="004701E9" w:rsidRPr="00317360" w:rsidRDefault="004701E9" w:rsidP="004B3290">
            <w:pPr>
              <w:pStyle w:val="ae"/>
              <w:rPr>
                <w:rFonts w:ascii="Times New Roman" w:hAnsi="Times New Roman" w:cs="Times New Roman"/>
                <w:sz w:val="24"/>
                <w:szCs w:val="24"/>
              </w:rPr>
            </w:pPr>
            <w:r w:rsidRPr="00317360">
              <w:rPr>
                <w:rFonts w:ascii="Times New Roman" w:hAnsi="Times New Roman" w:cs="Times New Roman"/>
                <w:sz w:val="24"/>
                <w:szCs w:val="24"/>
              </w:rPr>
              <w:t>10</w:t>
            </w:r>
            <w:r>
              <w:rPr>
                <w:rFonts w:ascii="Times New Roman" w:hAnsi="Times New Roman" w:cs="Times New Roman"/>
                <w:sz w:val="24"/>
                <w:szCs w:val="24"/>
              </w:rPr>
              <w:t>6</w:t>
            </w:r>
          </w:p>
        </w:tc>
        <w:tc>
          <w:tcPr>
            <w:tcW w:w="790"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42</w:t>
            </w:r>
          </w:p>
        </w:tc>
        <w:tc>
          <w:tcPr>
            <w:tcW w:w="6871" w:type="dxa"/>
          </w:tcPr>
          <w:p w:rsidR="004701E9" w:rsidRPr="00317360" w:rsidRDefault="004701E9" w:rsidP="004B3290">
            <w:pPr>
              <w:pStyle w:val="ae"/>
              <w:rPr>
                <w:rFonts w:ascii="Times New Roman" w:hAnsi="Times New Roman" w:cs="Times New Roman"/>
                <w:sz w:val="24"/>
                <w:szCs w:val="24"/>
              </w:rPr>
            </w:pPr>
            <w:r>
              <w:rPr>
                <w:rFonts w:ascii="Times New Roman" w:hAnsi="Times New Roman" w:cs="Times New Roman"/>
                <w:sz w:val="24"/>
                <w:szCs w:val="24"/>
              </w:rPr>
              <w:t>Различение существительных, прилагательных и глаголов.</w:t>
            </w:r>
          </w:p>
        </w:tc>
        <w:tc>
          <w:tcPr>
            <w:tcW w:w="1093" w:type="dxa"/>
          </w:tcPr>
          <w:p w:rsidR="004701E9" w:rsidRDefault="004701E9">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27.03</w:t>
            </w:r>
          </w:p>
        </w:tc>
      </w:tr>
      <w:tr w:rsidR="004701E9" w:rsidTr="00206D29">
        <w:tc>
          <w:tcPr>
            <w:tcW w:w="817" w:type="dxa"/>
          </w:tcPr>
          <w:p w:rsidR="004701E9" w:rsidRDefault="004701E9" w:rsidP="004B3290">
            <w:pPr>
              <w:pStyle w:val="ae"/>
              <w:rPr>
                <w:rFonts w:ascii="Times New Roman" w:hAnsi="Times New Roman" w:cs="Times New Roman"/>
                <w:sz w:val="24"/>
                <w:szCs w:val="24"/>
              </w:rPr>
            </w:pPr>
          </w:p>
        </w:tc>
        <w:tc>
          <w:tcPr>
            <w:tcW w:w="790" w:type="dxa"/>
          </w:tcPr>
          <w:p w:rsidR="004701E9" w:rsidRDefault="004701E9" w:rsidP="004B3290">
            <w:pPr>
              <w:pStyle w:val="ae"/>
              <w:rPr>
                <w:rFonts w:ascii="Times New Roman" w:hAnsi="Times New Roman" w:cs="Times New Roman"/>
                <w:sz w:val="24"/>
                <w:szCs w:val="24"/>
              </w:rPr>
            </w:pPr>
          </w:p>
        </w:tc>
        <w:tc>
          <w:tcPr>
            <w:tcW w:w="6871" w:type="dxa"/>
          </w:tcPr>
          <w:p w:rsidR="00177EDC" w:rsidRPr="00317360" w:rsidRDefault="00177EDC" w:rsidP="00177EDC">
            <w:pPr>
              <w:pStyle w:val="ae"/>
              <w:jc w:val="center"/>
              <w:rPr>
                <w:rFonts w:ascii="Times New Roman" w:hAnsi="Times New Roman" w:cs="Times New Roman"/>
                <w:b/>
                <w:i/>
                <w:sz w:val="24"/>
                <w:szCs w:val="24"/>
              </w:rPr>
            </w:pPr>
            <w:r>
              <w:rPr>
                <w:rFonts w:ascii="Times New Roman" w:hAnsi="Times New Roman" w:cs="Times New Roman"/>
                <w:b/>
                <w:i/>
                <w:sz w:val="24"/>
                <w:szCs w:val="24"/>
              </w:rPr>
              <w:t>4-я четверть. (31</w:t>
            </w:r>
            <w:r w:rsidRPr="00317360">
              <w:rPr>
                <w:rFonts w:ascii="Times New Roman" w:hAnsi="Times New Roman" w:cs="Times New Roman"/>
                <w:b/>
                <w:i/>
                <w:sz w:val="24"/>
                <w:szCs w:val="24"/>
              </w:rPr>
              <w:t>ч.)</w:t>
            </w:r>
          </w:p>
          <w:p w:rsidR="00177EDC" w:rsidRDefault="00177EDC" w:rsidP="00177EDC">
            <w:pPr>
              <w:pStyle w:val="ae"/>
              <w:jc w:val="center"/>
              <w:rPr>
                <w:rFonts w:ascii="Times New Roman" w:hAnsi="Times New Roman" w:cs="Times New Roman"/>
                <w:b/>
                <w:i/>
                <w:sz w:val="24"/>
                <w:szCs w:val="24"/>
              </w:rPr>
            </w:pPr>
            <w:r>
              <w:rPr>
                <w:rFonts w:ascii="Times New Roman" w:hAnsi="Times New Roman" w:cs="Times New Roman"/>
                <w:b/>
                <w:i/>
                <w:sz w:val="24"/>
                <w:szCs w:val="24"/>
              </w:rPr>
              <w:t>Глагол  (10</w:t>
            </w:r>
            <w:r w:rsidRPr="00317360">
              <w:rPr>
                <w:rFonts w:ascii="Times New Roman" w:hAnsi="Times New Roman" w:cs="Times New Roman"/>
                <w:b/>
                <w:i/>
                <w:sz w:val="24"/>
                <w:szCs w:val="24"/>
              </w:rPr>
              <w:t>ч.)</w:t>
            </w:r>
          </w:p>
          <w:p w:rsidR="00177EDC" w:rsidRPr="00317360" w:rsidRDefault="00177EDC" w:rsidP="00177EDC">
            <w:pPr>
              <w:pStyle w:val="ae"/>
              <w:jc w:val="center"/>
              <w:rPr>
                <w:rFonts w:ascii="Times New Roman" w:hAnsi="Times New Roman" w:cs="Times New Roman"/>
                <w:b/>
                <w:i/>
                <w:sz w:val="24"/>
                <w:szCs w:val="24"/>
              </w:rPr>
            </w:pPr>
            <w:r>
              <w:rPr>
                <w:rFonts w:ascii="Times New Roman" w:hAnsi="Times New Roman" w:cs="Times New Roman"/>
                <w:b/>
                <w:i/>
                <w:sz w:val="24"/>
                <w:szCs w:val="24"/>
              </w:rPr>
              <w:t>Развитие речи, работа с текстом (3ч.)</w:t>
            </w:r>
          </w:p>
          <w:p w:rsidR="00177EDC" w:rsidRPr="00317360" w:rsidRDefault="00177EDC" w:rsidP="00177EDC">
            <w:pPr>
              <w:pStyle w:val="ae"/>
              <w:jc w:val="center"/>
              <w:rPr>
                <w:rFonts w:ascii="Times New Roman" w:hAnsi="Times New Roman" w:cs="Times New Roman"/>
                <w:b/>
                <w:i/>
                <w:sz w:val="24"/>
                <w:szCs w:val="24"/>
              </w:rPr>
            </w:pPr>
            <w:r>
              <w:rPr>
                <w:rFonts w:ascii="Times New Roman" w:hAnsi="Times New Roman" w:cs="Times New Roman"/>
                <w:b/>
                <w:i/>
                <w:sz w:val="24"/>
                <w:szCs w:val="24"/>
              </w:rPr>
              <w:t>Синтаксис (10</w:t>
            </w:r>
            <w:r w:rsidRPr="00317360">
              <w:rPr>
                <w:rFonts w:ascii="Times New Roman" w:hAnsi="Times New Roman" w:cs="Times New Roman"/>
                <w:b/>
                <w:i/>
                <w:sz w:val="24"/>
                <w:szCs w:val="24"/>
              </w:rPr>
              <w:t xml:space="preserve"> ч.)</w:t>
            </w:r>
          </w:p>
          <w:p w:rsidR="004701E9" w:rsidRDefault="00177EDC" w:rsidP="00177EDC">
            <w:pPr>
              <w:pStyle w:val="ae"/>
              <w:jc w:val="center"/>
              <w:rPr>
                <w:rFonts w:ascii="Times New Roman" w:hAnsi="Times New Roman" w:cs="Times New Roman"/>
                <w:sz w:val="24"/>
                <w:szCs w:val="24"/>
              </w:rPr>
            </w:pPr>
            <w:r>
              <w:rPr>
                <w:rFonts w:ascii="Times New Roman" w:hAnsi="Times New Roman" w:cs="Times New Roman"/>
                <w:b/>
                <w:i/>
                <w:sz w:val="24"/>
                <w:szCs w:val="24"/>
              </w:rPr>
              <w:t>Итоговое повторение (5</w:t>
            </w:r>
            <w:r w:rsidRPr="00317360">
              <w:rPr>
                <w:rFonts w:ascii="Times New Roman" w:hAnsi="Times New Roman" w:cs="Times New Roman"/>
                <w:b/>
                <w:i/>
                <w:sz w:val="24"/>
                <w:szCs w:val="24"/>
              </w:rPr>
              <w:t>ч.)</w:t>
            </w:r>
          </w:p>
        </w:tc>
        <w:tc>
          <w:tcPr>
            <w:tcW w:w="1093" w:type="dxa"/>
          </w:tcPr>
          <w:p w:rsidR="004701E9" w:rsidRDefault="004701E9">
            <w:pPr>
              <w:rPr>
                <w:rFonts w:ascii="Times New Roman" w:eastAsiaTheme="minorEastAsia" w:hAnsi="Times New Roman" w:cs="Times New Roman"/>
                <w:sz w:val="24"/>
                <w:szCs w:val="24"/>
                <w:lang w:eastAsia="ru-RU"/>
              </w:rPr>
            </w:pP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w:t>
            </w:r>
            <w:r>
              <w:rPr>
                <w:rFonts w:ascii="Times New Roman" w:hAnsi="Times New Roman" w:cs="Times New Roman"/>
                <w:sz w:val="24"/>
                <w:szCs w:val="24"/>
              </w:rPr>
              <w:t>07</w:t>
            </w:r>
          </w:p>
        </w:tc>
        <w:tc>
          <w:tcPr>
            <w:tcW w:w="790"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1</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Настоящее время глаголов.</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06.04</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lastRenderedPageBreak/>
              <w:t>1</w:t>
            </w:r>
            <w:r>
              <w:rPr>
                <w:rFonts w:ascii="Times New Roman" w:hAnsi="Times New Roman" w:cs="Times New Roman"/>
                <w:sz w:val="24"/>
                <w:szCs w:val="24"/>
              </w:rPr>
              <w:t>08</w:t>
            </w:r>
          </w:p>
        </w:tc>
        <w:tc>
          <w:tcPr>
            <w:tcW w:w="790"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2</w:t>
            </w:r>
          </w:p>
        </w:tc>
        <w:tc>
          <w:tcPr>
            <w:tcW w:w="6871" w:type="dxa"/>
          </w:tcPr>
          <w:p w:rsidR="00177EDC" w:rsidRPr="00BF4F57" w:rsidRDefault="00177EDC" w:rsidP="004B3290">
            <w:pPr>
              <w:pStyle w:val="ae"/>
              <w:rPr>
                <w:rFonts w:ascii="Times New Roman" w:hAnsi="Times New Roman" w:cs="Times New Roman"/>
                <w:i/>
                <w:sz w:val="24"/>
                <w:szCs w:val="24"/>
              </w:rPr>
            </w:pPr>
            <w:r w:rsidRPr="00BF4F57">
              <w:rPr>
                <w:rFonts w:ascii="Times New Roman" w:hAnsi="Times New Roman" w:cs="Times New Roman"/>
                <w:i/>
                <w:sz w:val="24"/>
                <w:szCs w:val="24"/>
              </w:rPr>
              <w:t>Развитие речи. Сочинение. Упр.264</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07.04</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109</w:t>
            </w:r>
          </w:p>
        </w:tc>
        <w:tc>
          <w:tcPr>
            <w:tcW w:w="790"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3</w:t>
            </w:r>
          </w:p>
        </w:tc>
        <w:tc>
          <w:tcPr>
            <w:tcW w:w="6871" w:type="dxa"/>
          </w:tcPr>
          <w:p w:rsidR="00177EDC" w:rsidRPr="00BF4F57" w:rsidRDefault="00177EDC" w:rsidP="004B3290">
            <w:pPr>
              <w:pStyle w:val="ae"/>
              <w:rPr>
                <w:rFonts w:ascii="Times New Roman" w:hAnsi="Times New Roman" w:cs="Times New Roman"/>
                <w:sz w:val="24"/>
                <w:szCs w:val="24"/>
              </w:rPr>
            </w:pPr>
            <w:r>
              <w:rPr>
                <w:rFonts w:ascii="Times New Roman" w:hAnsi="Times New Roman" w:cs="Times New Roman"/>
                <w:sz w:val="24"/>
                <w:szCs w:val="24"/>
              </w:rPr>
              <w:t>Прошедшее время глаголов.</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08.04</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11</w:t>
            </w:r>
            <w:r>
              <w:rPr>
                <w:rFonts w:ascii="Times New Roman" w:hAnsi="Times New Roman" w:cs="Times New Roman"/>
                <w:sz w:val="24"/>
                <w:szCs w:val="24"/>
              </w:rPr>
              <w:t>0</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4</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Будущее время глаголов.</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10.04</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11</w:t>
            </w:r>
            <w:r>
              <w:rPr>
                <w:rFonts w:ascii="Times New Roman" w:hAnsi="Times New Roman" w:cs="Times New Roman"/>
                <w:sz w:val="24"/>
                <w:szCs w:val="24"/>
              </w:rPr>
              <w:t>1</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5</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Различение глаголов по временам.</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13.04</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11</w:t>
            </w:r>
            <w:r>
              <w:rPr>
                <w:rFonts w:ascii="Times New Roman" w:hAnsi="Times New Roman" w:cs="Times New Roman"/>
                <w:sz w:val="24"/>
                <w:szCs w:val="24"/>
              </w:rPr>
              <w:t>2</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6</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Единственное и множественное число глаголов настоящего времени.</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14.04</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11</w:t>
            </w:r>
            <w:r>
              <w:rPr>
                <w:rFonts w:ascii="Times New Roman" w:hAnsi="Times New Roman" w:cs="Times New Roman"/>
                <w:sz w:val="24"/>
                <w:szCs w:val="24"/>
              </w:rPr>
              <w:t>3</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7</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Единственное и множественное число глаголов будущего времени.</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15.04</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11</w:t>
            </w:r>
            <w:r>
              <w:rPr>
                <w:rFonts w:ascii="Times New Roman" w:hAnsi="Times New Roman" w:cs="Times New Roman"/>
                <w:sz w:val="24"/>
                <w:szCs w:val="24"/>
              </w:rPr>
              <w:t>4</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8</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Единственное и множественное число глаголов прошедшего времени.</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17.04</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11</w:t>
            </w:r>
            <w:r>
              <w:rPr>
                <w:rFonts w:ascii="Times New Roman" w:hAnsi="Times New Roman" w:cs="Times New Roman"/>
                <w:sz w:val="24"/>
                <w:szCs w:val="24"/>
              </w:rPr>
              <w:t>5</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9</w:t>
            </w:r>
          </w:p>
        </w:tc>
        <w:tc>
          <w:tcPr>
            <w:tcW w:w="6871" w:type="dxa"/>
          </w:tcPr>
          <w:p w:rsidR="00177EDC" w:rsidRPr="00317360" w:rsidRDefault="00177EDC" w:rsidP="004B3290">
            <w:pPr>
              <w:pStyle w:val="ae"/>
              <w:rPr>
                <w:rFonts w:ascii="Times New Roman" w:hAnsi="Times New Roman" w:cs="Times New Roman"/>
                <w:sz w:val="24"/>
                <w:szCs w:val="24"/>
              </w:rPr>
            </w:pPr>
            <w:r w:rsidRPr="00BF4F57">
              <w:rPr>
                <w:rFonts w:ascii="Times New Roman" w:hAnsi="Times New Roman" w:cs="Times New Roman"/>
                <w:i/>
                <w:sz w:val="24"/>
                <w:szCs w:val="24"/>
              </w:rPr>
              <w:t>Текст.</w:t>
            </w:r>
            <w:r>
              <w:rPr>
                <w:rFonts w:ascii="Times New Roman" w:hAnsi="Times New Roman" w:cs="Times New Roman"/>
                <w:i/>
                <w:sz w:val="24"/>
                <w:szCs w:val="24"/>
              </w:rPr>
              <w:t xml:space="preserve"> </w:t>
            </w:r>
            <w:r>
              <w:rPr>
                <w:rFonts w:ascii="Times New Roman" w:hAnsi="Times New Roman" w:cs="Times New Roman"/>
                <w:sz w:val="24"/>
                <w:szCs w:val="24"/>
              </w:rPr>
              <w:t>Связь частей в тексте.</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20.04</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11</w:t>
            </w:r>
            <w:r>
              <w:rPr>
                <w:rFonts w:ascii="Times New Roman" w:hAnsi="Times New Roman" w:cs="Times New Roman"/>
                <w:sz w:val="24"/>
                <w:szCs w:val="24"/>
              </w:rPr>
              <w:t>6</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10</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Глагол. Закрепление знаний.</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21.04</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w:t>
            </w:r>
            <w:r>
              <w:rPr>
                <w:rFonts w:ascii="Times New Roman" w:hAnsi="Times New Roman" w:cs="Times New Roman"/>
                <w:sz w:val="24"/>
                <w:szCs w:val="24"/>
              </w:rPr>
              <w:t>17</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11</w:t>
            </w:r>
          </w:p>
        </w:tc>
        <w:tc>
          <w:tcPr>
            <w:tcW w:w="6871" w:type="dxa"/>
          </w:tcPr>
          <w:p w:rsidR="00177EDC" w:rsidRPr="00BF4F57" w:rsidRDefault="00177EDC" w:rsidP="004B3290">
            <w:pPr>
              <w:pStyle w:val="ae"/>
              <w:rPr>
                <w:rFonts w:ascii="Times New Roman" w:hAnsi="Times New Roman" w:cs="Times New Roman"/>
                <w:b/>
                <w:sz w:val="24"/>
                <w:szCs w:val="24"/>
              </w:rPr>
            </w:pPr>
            <w:r w:rsidRPr="00BF4F57">
              <w:rPr>
                <w:rFonts w:ascii="Times New Roman" w:hAnsi="Times New Roman" w:cs="Times New Roman"/>
                <w:b/>
                <w:sz w:val="24"/>
                <w:szCs w:val="24"/>
              </w:rPr>
              <w:t>Контрольный диктант по теме.</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22.04</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w:t>
            </w:r>
            <w:r>
              <w:rPr>
                <w:rFonts w:ascii="Times New Roman" w:hAnsi="Times New Roman" w:cs="Times New Roman"/>
                <w:sz w:val="24"/>
                <w:szCs w:val="24"/>
              </w:rPr>
              <w:t>18</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12</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Работа над ошибками. Закрепление .</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24.04</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119</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13</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Различение повествовательных, вопросительных и восклицательных предложений.</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27.04</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12</w:t>
            </w:r>
            <w:r>
              <w:rPr>
                <w:rFonts w:ascii="Times New Roman" w:hAnsi="Times New Roman" w:cs="Times New Roman"/>
                <w:sz w:val="24"/>
                <w:szCs w:val="24"/>
              </w:rPr>
              <w:t>0</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14</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Определение однородных членов предложения.</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28.04</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12</w:t>
            </w:r>
            <w:r>
              <w:rPr>
                <w:rFonts w:ascii="Times New Roman" w:hAnsi="Times New Roman" w:cs="Times New Roman"/>
                <w:sz w:val="24"/>
                <w:szCs w:val="24"/>
              </w:rPr>
              <w:t>1</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15</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Однородные члены предложения без союзов.</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29.04</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12</w:t>
            </w:r>
            <w:r>
              <w:rPr>
                <w:rFonts w:ascii="Times New Roman" w:hAnsi="Times New Roman" w:cs="Times New Roman"/>
                <w:sz w:val="24"/>
                <w:szCs w:val="24"/>
              </w:rPr>
              <w:t>2</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16</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Однородные члены предложения с союзом И.</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04.05</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12</w:t>
            </w:r>
            <w:r>
              <w:rPr>
                <w:rFonts w:ascii="Times New Roman" w:hAnsi="Times New Roman" w:cs="Times New Roman"/>
                <w:sz w:val="24"/>
                <w:szCs w:val="24"/>
              </w:rPr>
              <w:t>3</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17</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Однородные члены предложения без союзов и с союзом И.</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05.05</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12</w:t>
            </w:r>
            <w:r>
              <w:rPr>
                <w:rFonts w:ascii="Times New Roman" w:hAnsi="Times New Roman" w:cs="Times New Roman"/>
                <w:sz w:val="24"/>
                <w:szCs w:val="24"/>
              </w:rPr>
              <w:t>4</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18</w:t>
            </w:r>
          </w:p>
        </w:tc>
        <w:tc>
          <w:tcPr>
            <w:tcW w:w="6871" w:type="dxa"/>
          </w:tcPr>
          <w:p w:rsidR="00177EDC" w:rsidRPr="00BF4F57" w:rsidRDefault="00177EDC" w:rsidP="004B3290">
            <w:pPr>
              <w:pStyle w:val="ae"/>
              <w:rPr>
                <w:rFonts w:ascii="Times New Roman" w:hAnsi="Times New Roman" w:cs="Times New Roman"/>
                <w:sz w:val="24"/>
                <w:szCs w:val="24"/>
              </w:rPr>
            </w:pPr>
            <w:r w:rsidRPr="00094681">
              <w:rPr>
                <w:rFonts w:ascii="Times New Roman" w:hAnsi="Times New Roman" w:cs="Times New Roman"/>
                <w:i/>
                <w:sz w:val="24"/>
                <w:szCs w:val="24"/>
              </w:rPr>
              <w:t>Развитие речи.</w:t>
            </w:r>
            <w:r>
              <w:rPr>
                <w:rFonts w:ascii="Times New Roman" w:hAnsi="Times New Roman" w:cs="Times New Roman"/>
                <w:i/>
                <w:sz w:val="24"/>
                <w:szCs w:val="24"/>
              </w:rPr>
              <w:t xml:space="preserve"> </w:t>
            </w:r>
            <w:r>
              <w:rPr>
                <w:rFonts w:ascii="Times New Roman" w:hAnsi="Times New Roman" w:cs="Times New Roman"/>
                <w:sz w:val="24"/>
                <w:szCs w:val="24"/>
              </w:rPr>
              <w:t>Сочинение .упр.303</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06.05</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12</w:t>
            </w:r>
            <w:r>
              <w:rPr>
                <w:rFonts w:ascii="Times New Roman" w:hAnsi="Times New Roman" w:cs="Times New Roman"/>
                <w:sz w:val="24"/>
                <w:szCs w:val="24"/>
              </w:rPr>
              <w:t>5</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19</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Знакомство с обращением.</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08.05</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12</w:t>
            </w:r>
            <w:r>
              <w:rPr>
                <w:rFonts w:ascii="Times New Roman" w:hAnsi="Times New Roman" w:cs="Times New Roman"/>
                <w:sz w:val="24"/>
                <w:szCs w:val="24"/>
              </w:rPr>
              <w:t>6</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20</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Место обращения в предложении.</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12.05</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w:t>
            </w:r>
            <w:r>
              <w:rPr>
                <w:rFonts w:ascii="Times New Roman" w:hAnsi="Times New Roman" w:cs="Times New Roman"/>
                <w:sz w:val="24"/>
                <w:szCs w:val="24"/>
              </w:rPr>
              <w:t>27</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21</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Предложение. Закрепление знаний.</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13.05</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w:t>
            </w:r>
            <w:r>
              <w:rPr>
                <w:rFonts w:ascii="Times New Roman" w:hAnsi="Times New Roman" w:cs="Times New Roman"/>
                <w:sz w:val="24"/>
                <w:szCs w:val="24"/>
              </w:rPr>
              <w:t>28</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22</w:t>
            </w:r>
          </w:p>
        </w:tc>
        <w:tc>
          <w:tcPr>
            <w:tcW w:w="6871" w:type="dxa"/>
          </w:tcPr>
          <w:p w:rsidR="00177EDC" w:rsidRPr="00094681" w:rsidRDefault="00177EDC" w:rsidP="004B3290">
            <w:pPr>
              <w:pStyle w:val="ae"/>
              <w:rPr>
                <w:rFonts w:ascii="Times New Roman" w:hAnsi="Times New Roman" w:cs="Times New Roman"/>
                <w:b/>
                <w:sz w:val="24"/>
                <w:szCs w:val="24"/>
              </w:rPr>
            </w:pPr>
            <w:r w:rsidRPr="00094681">
              <w:rPr>
                <w:rFonts w:ascii="Times New Roman" w:hAnsi="Times New Roman" w:cs="Times New Roman"/>
                <w:b/>
                <w:sz w:val="24"/>
                <w:szCs w:val="24"/>
              </w:rPr>
              <w:t>Итоговый диктант.</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15.05</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129</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23</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Работа над ошибками. Закрепление .</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18.05</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13</w:t>
            </w:r>
            <w:r>
              <w:rPr>
                <w:rFonts w:ascii="Times New Roman" w:hAnsi="Times New Roman" w:cs="Times New Roman"/>
                <w:sz w:val="24"/>
                <w:szCs w:val="24"/>
              </w:rPr>
              <w:t>0</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24</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Состав слова. Правописание гласных и согласных в корне и приставке.</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19.05</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13</w:t>
            </w:r>
            <w:r>
              <w:rPr>
                <w:rFonts w:ascii="Times New Roman" w:hAnsi="Times New Roman" w:cs="Times New Roman"/>
                <w:sz w:val="24"/>
                <w:szCs w:val="24"/>
              </w:rPr>
              <w:t>1</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25</w:t>
            </w:r>
          </w:p>
        </w:tc>
        <w:tc>
          <w:tcPr>
            <w:tcW w:w="6871"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Имя существительное.</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20.05</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13</w:t>
            </w:r>
            <w:r>
              <w:rPr>
                <w:rFonts w:ascii="Times New Roman" w:hAnsi="Times New Roman" w:cs="Times New Roman"/>
                <w:sz w:val="24"/>
                <w:szCs w:val="24"/>
              </w:rPr>
              <w:t>2</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26</w:t>
            </w:r>
          </w:p>
        </w:tc>
        <w:tc>
          <w:tcPr>
            <w:tcW w:w="6871" w:type="dxa"/>
          </w:tcPr>
          <w:p w:rsidR="00177EDC" w:rsidRPr="00E53C81" w:rsidRDefault="00177EDC" w:rsidP="004B3290">
            <w:pPr>
              <w:pStyle w:val="ae"/>
              <w:rPr>
                <w:rFonts w:ascii="Times New Roman" w:hAnsi="Times New Roman" w:cs="Times New Roman"/>
                <w:sz w:val="24"/>
                <w:szCs w:val="24"/>
              </w:rPr>
            </w:pPr>
            <w:r>
              <w:rPr>
                <w:rFonts w:ascii="Times New Roman" w:hAnsi="Times New Roman" w:cs="Times New Roman"/>
                <w:sz w:val="24"/>
                <w:szCs w:val="24"/>
              </w:rPr>
              <w:t>Имя прилагательное.</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22.05</w:t>
            </w:r>
          </w:p>
        </w:tc>
      </w:tr>
      <w:tr w:rsidR="00177EDC" w:rsidTr="00206D29">
        <w:tc>
          <w:tcPr>
            <w:tcW w:w="817"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13</w:t>
            </w:r>
            <w:r>
              <w:rPr>
                <w:rFonts w:ascii="Times New Roman" w:hAnsi="Times New Roman" w:cs="Times New Roman"/>
                <w:sz w:val="24"/>
                <w:szCs w:val="24"/>
              </w:rPr>
              <w:t>3</w:t>
            </w:r>
          </w:p>
        </w:tc>
        <w:tc>
          <w:tcPr>
            <w:tcW w:w="790" w:type="dxa"/>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27</w:t>
            </w:r>
          </w:p>
        </w:tc>
        <w:tc>
          <w:tcPr>
            <w:tcW w:w="6871" w:type="dxa"/>
          </w:tcPr>
          <w:p w:rsidR="00177EDC" w:rsidRPr="00094681" w:rsidRDefault="00177EDC" w:rsidP="004B3290">
            <w:pPr>
              <w:pStyle w:val="ae"/>
              <w:rPr>
                <w:rFonts w:ascii="Times New Roman" w:hAnsi="Times New Roman" w:cs="Times New Roman"/>
                <w:sz w:val="24"/>
                <w:szCs w:val="24"/>
              </w:rPr>
            </w:pPr>
            <w:r>
              <w:rPr>
                <w:rFonts w:ascii="Times New Roman" w:hAnsi="Times New Roman" w:cs="Times New Roman"/>
                <w:sz w:val="24"/>
                <w:szCs w:val="24"/>
              </w:rPr>
              <w:t>Глагол.</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25.05</w:t>
            </w:r>
          </w:p>
        </w:tc>
      </w:tr>
      <w:tr w:rsidR="00177EDC" w:rsidTr="00177EDC">
        <w:tc>
          <w:tcPr>
            <w:tcW w:w="817"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134</w:t>
            </w:r>
          </w:p>
        </w:tc>
        <w:tc>
          <w:tcPr>
            <w:tcW w:w="790" w:type="dxa"/>
            <w:tcBorders>
              <w:bottom w:val="single" w:sz="4" w:space="0" w:color="auto"/>
            </w:tcBorders>
          </w:tcPr>
          <w:p w:rsidR="00177EDC" w:rsidRPr="00317360" w:rsidRDefault="00177EDC" w:rsidP="004B3290">
            <w:pPr>
              <w:pStyle w:val="ae"/>
              <w:rPr>
                <w:rFonts w:ascii="Times New Roman" w:hAnsi="Times New Roman" w:cs="Times New Roman"/>
                <w:sz w:val="24"/>
                <w:szCs w:val="24"/>
              </w:rPr>
            </w:pPr>
            <w:r w:rsidRPr="00317360">
              <w:rPr>
                <w:rFonts w:ascii="Times New Roman" w:hAnsi="Times New Roman" w:cs="Times New Roman"/>
                <w:sz w:val="24"/>
                <w:szCs w:val="24"/>
              </w:rPr>
              <w:t>28</w:t>
            </w:r>
          </w:p>
        </w:tc>
        <w:tc>
          <w:tcPr>
            <w:tcW w:w="6871" w:type="dxa"/>
          </w:tcPr>
          <w:p w:rsidR="00177EDC" w:rsidRDefault="00177EDC" w:rsidP="004B3290">
            <w:pPr>
              <w:pStyle w:val="ae"/>
              <w:rPr>
                <w:rFonts w:ascii="Times New Roman" w:hAnsi="Times New Roman" w:cs="Times New Roman"/>
                <w:sz w:val="24"/>
                <w:szCs w:val="24"/>
              </w:rPr>
            </w:pPr>
            <w:r>
              <w:rPr>
                <w:rFonts w:ascii="Times New Roman" w:hAnsi="Times New Roman" w:cs="Times New Roman"/>
                <w:sz w:val="24"/>
                <w:szCs w:val="24"/>
              </w:rPr>
              <w:t>Закрепление знаний</w:t>
            </w:r>
          </w:p>
        </w:tc>
        <w:tc>
          <w:tcPr>
            <w:tcW w:w="1093" w:type="dxa"/>
          </w:tcPr>
          <w:p w:rsidR="00177EDC" w:rsidRDefault="00177ED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26.05</w:t>
            </w:r>
          </w:p>
        </w:tc>
      </w:tr>
      <w:tr w:rsidR="00177EDC" w:rsidTr="00177EDC">
        <w:tc>
          <w:tcPr>
            <w:tcW w:w="817" w:type="dxa"/>
            <w:tcBorders>
              <w:right w:val="nil"/>
            </w:tcBorders>
          </w:tcPr>
          <w:p w:rsidR="00177EDC" w:rsidRDefault="00177EDC" w:rsidP="004B3290">
            <w:pPr>
              <w:pStyle w:val="ae"/>
              <w:rPr>
                <w:rFonts w:ascii="Times New Roman" w:hAnsi="Times New Roman" w:cs="Times New Roman"/>
                <w:sz w:val="24"/>
                <w:szCs w:val="24"/>
              </w:rPr>
            </w:pPr>
            <w:r w:rsidRPr="00177EDC">
              <w:rPr>
                <w:rFonts w:ascii="Times New Roman" w:hAnsi="Times New Roman" w:cs="Times New Roman"/>
                <w:sz w:val="24"/>
                <w:szCs w:val="24"/>
              </w:rPr>
              <w:t>Итого</w:t>
            </w:r>
          </w:p>
        </w:tc>
        <w:tc>
          <w:tcPr>
            <w:tcW w:w="790" w:type="dxa"/>
            <w:tcBorders>
              <w:left w:val="nil"/>
            </w:tcBorders>
          </w:tcPr>
          <w:p w:rsidR="00177EDC" w:rsidRPr="003D57A8" w:rsidRDefault="00177EDC" w:rsidP="00177EDC">
            <w:pPr>
              <w:pStyle w:val="ae"/>
              <w:jc w:val="center"/>
              <w:rPr>
                <w:rFonts w:ascii="Times New Roman" w:hAnsi="Times New Roman" w:cs="Times New Roman"/>
                <w:sz w:val="24"/>
                <w:szCs w:val="24"/>
              </w:rPr>
            </w:pPr>
          </w:p>
        </w:tc>
        <w:tc>
          <w:tcPr>
            <w:tcW w:w="6871" w:type="dxa"/>
          </w:tcPr>
          <w:p w:rsidR="00177EDC" w:rsidRDefault="00177EDC" w:rsidP="004B3290">
            <w:pPr>
              <w:pStyle w:val="ae"/>
              <w:rPr>
                <w:rFonts w:ascii="Times New Roman" w:hAnsi="Times New Roman" w:cs="Times New Roman"/>
                <w:sz w:val="24"/>
                <w:szCs w:val="24"/>
              </w:rPr>
            </w:pPr>
          </w:p>
        </w:tc>
        <w:tc>
          <w:tcPr>
            <w:tcW w:w="1093" w:type="dxa"/>
          </w:tcPr>
          <w:p w:rsidR="00177EDC" w:rsidRDefault="00177EDC">
            <w:pPr>
              <w:rPr>
                <w:rFonts w:ascii="Times New Roman" w:eastAsiaTheme="minorEastAsia" w:hAnsi="Times New Roman" w:cs="Times New Roman"/>
                <w:sz w:val="24"/>
                <w:szCs w:val="24"/>
                <w:lang w:eastAsia="ru-RU"/>
              </w:rPr>
            </w:pPr>
          </w:p>
        </w:tc>
      </w:tr>
      <w:tr w:rsidR="00177EDC" w:rsidTr="00206D29">
        <w:tc>
          <w:tcPr>
            <w:tcW w:w="817" w:type="dxa"/>
          </w:tcPr>
          <w:p w:rsidR="00177EDC" w:rsidRDefault="00177EDC" w:rsidP="004B3290">
            <w:pPr>
              <w:pStyle w:val="ae"/>
              <w:rPr>
                <w:rFonts w:ascii="Times New Roman" w:hAnsi="Times New Roman" w:cs="Times New Roman"/>
                <w:sz w:val="24"/>
                <w:szCs w:val="24"/>
              </w:rPr>
            </w:pPr>
            <w:r>
              <w:rPr>
                <w:rFonts w:ascii="Times New Roman" w:hAnsi="Times New Roman" w:cs="Times New Roman"/>
                <w:sz w:val="24"/>
                <w:szCs w:val="24"/>
              </w:rPr>
              <w:t>134</w:t>
            </w:r>
          </w:p>
        </w:tc>
        <w:tc>
          <w:tcPr>
            <w:tcW w:w="790" w:type="dxa"/>
          </w:tcPr>
          <w:p w:rsidR="00177EDC" w:rsidRPr="00317360" w:rsidRDefault="00177EDC" w:rsidP="004B3290">
            <w:pPr>
              <w:pStyle w:val="ae"/>
              <w:rPr>
                <w:rFonts w:ascii="Times New Roman" w:hAnsi="Times New Roman" w:cs="Times New Roman"/>
                <w:sz w:val="24"/>
                <w:szCs w:val="24"/>
              </w:rPr>
            </w:pPr>
            <w:r>
              <w:rPr>
                <w:rFonts w:ascii="Times New Roman" w:hAnsi="Times New Roman" w:cs="Times New Roman"/>
                <w:sz w:val="24"/>
                <w:szCs w:val="24"/>
              </w:rPr>
              <w:t>134</w:t>
            </w:r>
          </w:p>
        </w:tc>
        <w:tc>
          <w:tcPr>
            <w:tcW w:w="6871" w:type="dxa"/>
          </w:tcPr>
          <w:p w:rsidR="00177EDC" w:rsidRDefault="00177EDC" w:rsidP="004B3290">
            <w:pPr>
              <w:pStyle w:val="ae"/>
              <w:rPr>
                <w:rFonts w:ascii="Times New Roman" w:hAnsi="Times New Roman" w:cs="Times New Roman"/>
                <w:sz w:val="24"/>
                <w:szCs w:val="24"/>
              </w:rPr>
            </w:pPr>
          </w:p>
        </w:tc>
        <w:tc>
          <w:tcPr>
            <w:tcW w:w="1093" w:type="dxa"/>
          </w:tcPr>
          <w:p w:rsidR="00177EDC" w:rsidRDefault="00177EDC">
            <w:pPr>
              <w:rPr>
                <w:rFonts w:ascii="Times New Roman" w:eastAsiaTheme="minorEastAsia" w:hAnsi="Times New Roman" w:cs="Times New Roman"/>
                <w:sz w:val="24"/>
                <w:szCs w:val="24"/>
                <w:lang w:eastAsia="ru-RU"/>
              </w:rPr>
            </w:pPr>
          </w:p>
        </w:tc>
      </w:tr>
    </w:tbl>
    <w:p w:rsidR="00E369D0" w:rsidRDefault="00E369D0">
      <w:pPr>
        <w:rPr>
          <w:rFonts w:ascii="Times New Roman" w:eastAsiaTheme="minorEastAsia" w:hAnsi="Times New Roman" w:cs="Times New Roman"/>
          <w:sz w:val="28"/>
          <w:szCs w:val="28"/>
          <w:lang w:eastAsia="ru-RU"/>
        </w:rPr>
      </w:pPr>
    </w:p>
    <w:p w:rsidR="00177EDC" w:rsidRPr="00177EDC" w:rsidRDefault="00177EDC" w:rsidP="00177EDC">
      <w:pPr>
        <w:spacing w:after="0" w:line="240" w:lineRule="auto"/>
        <w:jc w:val="center"/>
        <w:rPr>
          <w:rFonts w:ascii="Times New Roman" w:eastAsia="Times New Roman" w:hAnsi="Times New Roman" w:cs="Times New Roman"/>
          <w:b/>
          <w:sz w:val="28"/>
          <w:szCs w:val="28"/>
          <w:lang w:eastAsia="ru-RU"/>
        </w:rPr>
      </w:pPr>
      <w:r w:rsidRPr="00177EDC">
        <w:rPr>
          <w:rFonts w:ascii="Times New Roman" w:eastAsia="Times New Roman" w:hAnsi="Times New Roman" w:cs="Times New Roman"/>
          <w:b/>
          <w:sz w:val="28"/>
          <w:szCs w:val="28"/>
          <w:lang w:eastAsia="ru-RU"/>
        </w:rPr>
        <w:t>7. Контрольно-тестовый материал.</w:t>
      </w:r>
    </w:p>
    <w:p w:rsidR="00177EDC" w:rsidRPr="00177EDC" w:rsidRDefault="00177EDC" w:rsidP="00177EDC">
      <w:pPr>
        <w:spacing w:after="0" w:line="240" w:lineRule="auto"/>
        <w:jc w:val="center"/>
        <w:rPr>
          <w:rFonts w:ascii="Times New Roman" w:eastAsia="Times New Roman" w:hAnsi="Times New Roman" w:cs="Times New Roman"/>
          <w:b/>
          <w:sz w:val="24"/>
          <w:szCs w:val="24"/>
          <w:lang w:eastAsia="ru-RU"/>
        </w:rPr>
      </w:pPr>
      <w:r w:rsidRPr="00177EDC">
        <w:rPr>
          <w:rFonts w:ascii="Times New Roman" w:eastAsia="Times New Roman" w:hAnsi="Times New Roman" w:cs="Times New Roman"/>
          <w:b/>
          <w:sz w:val="24"/>
          <w:szCs w:val="24"/>
          <w:lang w:eastAsia="ru-RU"/>
        </w:rPr>
        <w:t>Оценка результатов диктанта в 1 полугодии.</w:t>
      </w:r>
    </w:p>
    <w:p w:rsidR="00177EDC" w:rsidRPr="00177EDC" w:rsidRDefault="00177EDC" w:rsidP="00177EDC">
      <w:pPr>
        <w:spacing w:after="0" w:line="240" w:lineRule="auto"/>
        <w:jc w:val="center"/>
        <w:rPr>
          <w:rFonts w:ascii="Times New Roman" w:eastAsia="Times New Roman" w:hAnsi="Times New Roman" w:cs="Times New Roman"/>
          <w:b/>
          <w:sz w:val="24"/>
          <w:szCs w:val="24"/>
          <w:lang w:eastAsia="ru-RU"/>
        </w:rPr>
      </w:pPr>
    </w:p>
    <w:tbl>
      <w:tblPr>
        <w:tblW w:w="10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
        <w:gridCol w:w="765"/>
        <w:gridCol w:w="895"/>
        <w:gridCol w:w="1459"/>
        <w:gridCol w:w="594"/>
        <w:gridCol w:w="1029"/>
        <w:gridCol w:w="338"/>
        <w:gridCol w:w="1990"/>
        <w:gridCol w:w="1472"/>
        <w:gridCol w:w="1029"/>
        <w:gridCol w:w="447"/>
      </w:tblGrid>
      <w:tr w:rsidR="00177EDC" w:rsidRPr="00177EDC" w:rsidTr="004B3290">
        <w:trPr>
          <w:gridBefore w:val="1"/>
          <w:gridAfter w:val="1"/>
          <w:wBefore w:w="72" w:type="dxa"/>
          <w:wAfter w:w="447" w:type="dxa"/>
        </w:trPr>
        <w:tc>
          <w:tcPr>
            <w:tcW w:w="765" w:type="dxa"/>
            <w:tcBorders>
              <w:top w:val="single" w:sz="4" w:space="0" w:color="auto"/>
              <w:left w:val="single" w:sz="4" w:space="0" w:color="auto"/>
              <w:bottom w:val="single" w:sz="4" w:space="0" w:color="auto"/>
              <w:right w:val="single" w:sz="4" w:space="0" w:color="auto"/>
            </w:tcBorders>
          </w:tcPr>
          <w:p w:rsidR="00177EDC" w:rsidRPr="00177EDC" w:rsidRDefault="00177EDC" w:rsidP="00177EDC">
            <w:pPr>
              <w:spacing w:after="0" w:line="240" w:lineRule="auto"/>
              <w:jc w:val="center"/>
              <w:rPr>
                <w:rFonts w:ascii="Times New Roman" w:eastAsia="Calibri" w:hAnsi="Times New Roman" w:cs="Times New Roman"/>
                <w:b/>
                <w:sz w:val="24"/>
                <w:szCs w:val="24"/>
                <w:lang w:eastAsia="ru-RU"/>
              </w:rPr>
            </w:pPr>
          </w:p>
        </w:tc>
        <w:tc>
          <w:tcPr>
            <w:tcW w:w="2948"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b/>
                <w:sz w:val="24"/>
                <w:szCs w:val="24"/>
                <w:lang w:eastAsia="ru-RU"/>
              </w:rPr>
            </w:pPr>
            <w:r w:rsidRPr="00177EDC">
              <w:rPr>
                <w:rFonts w:ascii="Times New Roman" w:eastAsia="Calibri" w:hAnsi="Times New Roman" w:cs="Times New Roman"/>
                <w:b/>
                <w:sz w:val="24"/>
                <w:szCs w:val="24"/>
                <w:lang w:eastAsia="ru-RU"/>
              </w:rPr>
              <w:t>Минимальный уровень</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b/>
                <w:sz w:val="24"/>
                <w:szCs w:val="24"/>
                <w:lang w:eastAsia="ru-RU"/>
              </w:rPr>
            </w:pPr>
            <w:r w:rsidRPr="00177EDC">
              <w:rPr>
                <w:rFonts w:ascii="Times New Roman" w:eastAsia="Calibri" w:hAnsi="Times New Roman" w:cs="Times New Roman"/>
                <w:b/>
                <w:sz w:val="24"/>
                <w:szCs w:val="24"/>
                <w:lang w:eastAsia="ru-RU"/>
              </w:rPr>
              <w:t>баллы</w:t>
            </w:r>
          </w:p>
        </w:tc>
        <w:tc>
          <w:tcPr>
            <w:tcW w:w="3800"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b/>
                <w:sz w:val="24"/>
                <w:szCs w:val="24"/>
                <w:lang w:eastAsia="ru-RU"/>
              </w:rPr>
            </w:pPr>
            <w:r w:rsidRPr="00177EDC">
              <w:rPr>
                <w:rFonts w:ascii="Times New Roman" w:eastAsia="Calibri" w:hAnsi="Times New Roman" w:cs="Times New Roman"/>
                <w:b/>
                <w:sz w:val="24"/>
                <w:szCs w:val="24"/>
                <w:lang w:eastAsia="ru-RU"/>
              </w:rPr>
              <w:t>Достаточный уровень</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b/>
                <w:sz w:val="24"/>
                <w:szCs w:val="24"/>
                <w:lang w:eastAsia="ru-RU"/>
              </w:rPr>
            </w:pPr>
            <w:r w:rsidRPr="00177EDC">
              <w:rPr>
                <w:rFonts w:ascii="Times New Roman" w:eastAsia="Calibri" w:hAnsi="Times New Roman" w:cs="Times New Roman"/>
                <w:b/>
                <w:sz w:val="24"/>
                <w:szCs w:val="24"/>
                <w:lang w:eastAsia="ru-RU"/>
              </w:rPr>
              <w:t>баллы</w:t>
            </w:r>
          </w:p>
        </w:tc>
      </w:tr>
      <w:tr w:rsidR="00177EDC" w:rsidRPr="00177EDC" w:rsidTr="004B3290">
        <w:trPr>
          <w:gridBefore w:val="1"/>
          <w:gridAfter w:val="1"/>
          <w:wBefore w:w="72" w:type="dxa"/>
          <w:wAfter w:w="447" w:type="dxa"/>
        </w:trPr>
        <w:tc>
          <w:tcPr>
            <w:tcW w:w="765" w:type="dxa"/>
            <w:tcBorders>
              <w:top w:val="single" w:sz="4" w:space="0" w:color="auto"/>
              <w:left w:val="single" w:sz="4" w:space="0" w:color="auto"/>
              <w:bottom w:val="single" w:sz="4" w:space="0" w:color="auto"/>
              <w:right w:val="single" w:sz="4" w:space="0" w:color="auto"/>
            </w:tcBorders>
          </w:tcPr>
          <w:p w:rsidR="00177EDC" w:rsidRPr="00177EDC" w:rsidRDefault="00177EDC" w:rsidP="00177EDC">
            <w:pPr>
              <w:spacing w:after="0" w:line="240" w:lineRule="auto"/>
              <w:jc w:val="center"/>
              <w:rPr>
                <w:rFonts w:ascii="Times New Roman" w:eastAsia="Calibri" w:hAnsi="Times New Roman" w:cs="Times New Roman"/>
                <w:b/>
                <w:sz w:val="24"/>
                <w:szCs w:val="24"/>
                <w:lang w:eastAsia="ru-RU"/>
              </w:rPr>
            </w:pPr>
          </w:p>
        </w:tc>
        <w:tc>
          <w:tcPr>
            <w:tcW w:w="2948"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На слух воспринимать и записывать графически верно текст объёмом 50-55 слов с исправлениями без пропусков слов, слогов, букв.</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3</w:t>
            </w:r>
          </w:p>
        </w:tc>
        <w:tc>
          <w:tcPr>
            <w:tcW w:w="3800"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На слух воспринимать и записывать графически верно текст объёмом 50-55 слов без пропусков слов, слогов, букв и исправлений.</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5</w:t>
            </w:r>
          </w:p>
        </w:tc>
      </w:tr>
      <w:tr w:rsidR="00177EDC" w:rsidRPr="00177EDC" w:rsidTr="004B3290">
        <w:trPr>
          <w:gridBefore w:val="1"/>
          <w:gridAfter w:val="1"/>
          <w:wBefore w:w="72" w:type="dxa"/>
          <w:wAfter w:w="447" w:type="dxa"/>
        </w:trPr>
        <w:tc>
          <w:tcPr>
            <w:tcW w:w="765" w:type="dxa"/>
            <w:tcBorders>
              <w:top w:val="single" w:sz="4" w:space="0" w:color="auto"/>
              <w:left w:val="single" w:sz="4" w:space="0" w:color="auto"/>
              <w:bottom w:val="single" w:sz="4" w:space="0" w:color="auto"/>
              <w:right w:val="single" w:sz="4" w:space="0" w:color="auto"/>
            </w:tcBorders>
          </w:tcPr>
          <w:p w:rsidR="00177EDC" w:rsidRPr="00177EDC" w:rsidRDefault="00177EDC" w:rsidP="00177EDC">
            <w:pPr>
              <w:spacing w:after="0" w:line="240" w:lineRule="auto"/>
              <w:jc w:val="center"/>
              <w:rPr>
                <w:rFonts w:ascii="Times New Roman" w:eastAsia="Calibri" w:hAnsi="Times New Roman" w:cs="Times New Roman"/>
                <w:b/>
                <w:sz w:val="24"/>
                <w:szCs w:val="24"/>
                <w:lang w:eastAsia="ru-RU"/>
              </w:rPr>
            </w:pPr>
          </w:p>
        </w:tc>
        <w:tc>
          <w:tcPr>
            <w:tcW w:w="2948"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Определение на слух количество предложений в тексте помощью учителя.</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1</w:t>
            </w:r>
          </w:p>
        </w:tc>
        <w:tc>
          <w:tcPr>
            <w:tcW w:w="3800"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Определение на слух количество предложений в тексте .</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2</w:t>
            </w:r>
          </w:p>
        </w:tc>
      </w:tr>
      <w:tr w:rsidR="00177EDC" w:rsidRPr="00177EDC" w:rsidTr="004B3290">
        <w:trPr>
          <w:gridBefore w:val="1"/>
          <w:gridAfter w:val="1"/>
          <w:wBefore w:w="72" w:type="dxa"/>
          <w:wAfter w:w="447" w:type="dxa"/>
        </w:trPr>
        <w:tc>
          <w:tcPr>
            <w:tcW w:w="765" w:type="dxa"/>
            <w:tcBorders>
              <w:top w:val="single" w:sz="4" w:space="0" w:color="auto"/>
              <w:left w:val="single" w:sz="4" w:space="0" w:color="auto"/>
              <w:bottom w:val="single" w:sz="4" w:space="0" w:color="auto"/>
              <w:right w:val="single" w:sz="4" w:space="0" w:color="auto"/>
            </w:tcBorders>
          </w:tcPr>
          <w:p w:rsidR="00177EDC" w:rsidRPr="00177EDC" w:rsidRDefault="00177EDC" w:rsidP="00177EDC">
            <w:pPr>
              <w:spacing w:after="0" w:line="240" w:lineRule="auto"/>
              <w:jc w:val="center"/>
              <w:rPr>
                <w:rFonts w:ascii="Times New Roman" w:eastAsia="Calibri" w:hAnsi="Times New Roman" w:cs="Times New Roman"/>
                <w:b/>
                <w:sz w:val="24"/>
                <w:szCs w:val="24"/>
                <w:lang w:eastAsia="ru-RU"/>
              </w:rPr>
            </w:pPr>
          </w:p>
        </w:tc>
        <w:tc>
          <w:tcPr>
            <w:tcW w:w="2948"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 xml:space="preserve">Соблюдение границ </w:t>
            </w:r>
            <w:r w:rsidRPr="00177EDC">
              <w:rPr>
                <w:rFonts w:ascii="Times New Roman" w:eastAsia="Calibri" w:hAnsi="Times New Roman" w:cs="Times New Roman"/>
                <w:sz w:val="24"/>
                <w:szCs w:val="24"/>
                <w:lang w:eastAsia="ru-RU"/>
              </w:rPr>
              <w:lastRenderedPageBreak/>
              <w:t>предложений с использованием опорных схем.</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lastRenderedPageBreak/>
              <w:t>2</w:t>
            </w:r>
          </w:p>
        </w:tc>
        <w:tc>
          <w:tcPr>
            <w:tcW w:w="3800"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 xml:space="preserve">Соблюдение границ предложений </w:t>
            </w:r>
            <w:r w:rsidRPr="00177EDC">
              <w:rPr>
                <w:rFonts w:ascii="Times New Roman" w:eastAsia="Calibri" w:hAnsi="Times New Roman" w:cs="Times New Roman"/>
                <w:sz w:val="24"/>
                <w:szCs w:val="24"/>
                <w:lang w:eastAsia="ru-RU"/>
              </w:rPr>
              <w:lastRenderedPageBreak/>
              <w:t>на письме.</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lastRenderedPageBreak/>
              <w:t>3</w:t>
            </w:r>
          </w:p>
        </w:tc>
      </w:tr>
      <w:tr w:rsidR="00177EDC" w:rsidRPr="00177EDC" w:rsidTr="004B3290">
        <w:trPr>
          <w:gridBefore w:val="1"/>
          <w:gridAfter w:val="1"/>
          <w:wBefore w:w="72" w:type="dxa"/>
          <w:wAfter w:w="447" w:type="dxa"/>
          <w:trHeight w:val="1260"/>
        </w:trPr>
        <w:tc>
          <w:tcPr>
            <w:tcW w:w="765" w:type="dxa"/>
            <w:tcBorders>
              <w:top w:val="single" w:sz="4" w:space="0" w:color="auto"/>
              <w:left w:val="single" w:sz="4" w:space="0" w:color="auto"/>
              <w:bottom w:val="single" w:sz="4" w:space="0" w:color="auto"/>
              <w:right w:val="single" w:sz="4" w:space="0" w:color="auto"/>
            </w:tcBorders>
          </w:tcPr>
          <w:p w:rsidR="00177EDC" w:rsidRPr="00177EDC" w:rsidRDefault="00177EDC" w:rsidP="00177EDC">
            <w:pPr>
              <w:spacing w:after="0" w:line="240" w:lineRule="auto"/>
              <w:jc w:val="center"/>
              <w:rPr>
                <w:rFonts w:ascii="Times New Roman" w:eastAsia="Calibri" w:hAnsi="Times New Roman" w:cs="Times New Roman"/>
                <w:b/>
                <w:sz w:val="24"/>
                <w:szCs w:val="24"/>
                <w:lang w:eastAsia="ru-RU"/>
              </w:rPr>
            </w:pPr>
          </w:p>
        </w:tc>
        <w:tc>
          <w:tcPr>
            <w:tcW w:w="2948"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Допуская ошибки на изученные орфограммы</w:t>
            </w:r>
          </w:p>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8 ошибок</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3</w:t>
            </w:r>
          </w:p>
        </w:tc>
        <w:tc>
          <w:tcPr>
            <w:tcW w:w="3800" w:type="dxa"/>
            <w:gridSpan w:val="3"/>
            <w:tcBorders>
              <w:top w:val="single" w:sz="4" w:space="0" w:color="auto"/>
              <w:left w:val="single" w:sz="4" w:space="0" w:color="auto"/>
              <w:bottom w:val="single" w:sz="4" w:space="0" w:color="auto"/>
              <w:right w:val="single" w:sz="4" w:space="0" w:color="auto"/>
            </w:tcBorders>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Допуская ошибки на изученные орфограммы</w:t>
            </w:r>
          </w:p>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p>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1-2 ошибки- оценка «4»</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4</w:t>
            </w:r>
          </w:p>
        </w:tc>
      </w:tr>
      <w:tr w:rsidR="00177EDC" w:rsidRPr="00177EDC" w:rsidTr="004B3290">
        <w:trPr>
          <w:gridBefore w:val="1"/>
          <w:gridAfter w:val="1"/>
          <w:wBefore w:w="72" w:type="dxa"/>
          <w:wAfter w:w="447" w:type="dxa"/>
          <w:trHeight w:val="345"/>
        </w:trPr>
        <w:tc>
          <w:tcPr>
            <w:tcW w:w="765" w:type="dxa"/>
            <w:tcBorders>
              <w:top w:val="single" w:sz="4" w:space="0" w:color="auto"/>
              <w:left w:val="single" w:sz="4" w:space="0" w:color="auto"/>
              <w:bottom w:val="single" w:sz="4" w:space="0" w:color="auto"/>
              <w:right w:val="single" w:sz="4" w:space="0" w:color="auto"/>
            </w:tcBorders>
          </w:tcPr>
          <w:p w:rsidR="00177EDC" w:rsidRPr="00177EDC" w:rsidRDefault="00177EDC" w:rsidP="00177EDC">
            <w:pPr>
              <w:spacing w:after="0" w:line="240" w:lineRule="auto"/>
              <w:jc w:val="center"/>
              <w:rPr>
                <w:rFonts w:ascii="Times New Roman" w:eastAsia="Calibri" w:hAnsi="Times New Roman" w:cs="Times New Roman"/>
                <w:b/>
                <w:sz w:val="24"/>
                <w:szCs w:val="24"/>
                <w:lang w:eastAsia="ru-RU"/>
              </w:rPr>
            </w:pPr>
          </w:p>
        </w:tc>
        <w:tc>
          <w:tcPr>
            <w:tcW w:w="2948"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6 ошибок</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2</w:t>
            </w:r>
          </w:p>
        </w:tc>
        <w:tc>
          <w:tcPr>
            <w:tcW w:w="3800"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3-4 ошибок- оценка «3»</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3</w:t>
            </w:r>
          </w:p>
        </w:tc>
      </w:tr>
      <w:tr w:rsidR="00177EDC" w:rsidRPr="00177EDC" w:rsidTr="004B3290">
        <w:trPr>
          <w:gridBefore w:val="1"/>
          <w:gridAfter w:val="1"/>
          <w:wBefore w:w="72" w:type="dxa"/>
          <w:wAfter w:w="447" w:type="dxa"/>
        </w:trPr>
        <w:tc>
          <w:tcPr>
            <w:tcW w:w="9571" w:type="dxa"/>
            <w:gridSpan w:val="9"/>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14-13 баллов - оценка «4»</w:t>
            </w:r>
          </w:p>
          <w:p w:rsidR="00177EDC" w:rsidRPr="00177EDC" w:rsidRDefault="00177EDC" w:rsidP="00177EDC">
            <w:pPr>
              <w:spacing w:after="0" w:line="240" w:lineRule="auto"/>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 xml:space="preserve">                                                        9-8 баллов – оценка «3»</w:t>
            </w:r>
          </w:p>
          <w:p w:rsidR="00177EDC" w:rsidRPr="00177EDC" w:rsidRDefault="00177EDC" w:rsidP="00177EDC">
            <w:pPr>
              <w:spacing w:after="0" w:line="240" w:lineRule="auto"/>
              <w:rPr>
                <w:rFonts w:ascii="Times New Roman" w:eastAsia="Calibri" w:hAnsi="Times New Roman" w:cs="Times New Roman"/>
                <w:b/>
                <w:sz w:val="24"/>
                <w:szCs w:val="24"/>
                <w:lang w:eastAsia="ru-RU"/>
              </w:rPr>
            </w:pPr>
          </w:p>
        </w:tc>
      </w:tr>
      <w:tr w:rsidR="00177EDC" w:rsidRPr="00177EDC" w:rsidTr="004B3290">
        <w:trPr>
          <w:trHeight w:val="570"/>
        </w:trPr>
        <w:tc>
          <w:tcPr>
            <w:tcW w:w="1732"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четверть</w:t>
            </w:r>
          </w:p>
        </w:tc>
        <w:tc>
          <w:tcPr>
            <w:tcW w:w="145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дата</w:t>
            </w:r>
          </w:p>
        </w:tc>
        <w:tc>
          <w:tcPr>
            <w:tcW w:w="1961"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контроль</w:t>
            </w:r>
          </w:p>
        </w:tc>
        <w:tc>
          <w:tcPr>
            <w:tcW w:w="1990"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Форма контроля</w:t>
            </w:r>
          </w:p>
        </w:tc>
        <w:tc>
          <w:tcPr>
            <w:tcW w:w="2948"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тема</w:t>
            </w:r>
          </w:p>
        </w:tc>
      </w:tr>
      <w:tr w:rsidR="00177EDC" w:rsidRPr="00177EDC" w:rsidTr="004B3290">
        <w:trPr>
          <w:trHeight w:val="360"/>
        </w:trPr>
        <w:tc>
          <w:tcPr>
            <w:tcW w:w="1732"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1 четверть</w:t>
            </w:r>
          </w:p>
        </w:tc>
        <w:tc>
          <w:tcPr>
            <w:tcW w:w="145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12.09</w:t>
            </w:r>
          </w:p>
        </w:tc>
        <w:tc>
          <w:tcPr>
            <w:tcW w:w="1961"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вводный</w:t>
            </w:r>
          </w:p>
        </w:tc>
        <w:tc>
          <w:tcPr>
            <w:tcW w:w="1990"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диктант</w:t>
            </w:r>
          </w:p>
        </w:tc>
        <w:tc>
          <w:tcPr>
            <w:tcW w:w="2948"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Фонетика .</w:t>
            </w:r>
          </w:p>
        </w:tc>
      </w:tr>
      <w:tr w:rsidR="00177EDC" w:rsidRPr="00177EDC" w:rsidTr="004B3290">
        <w:trPr>
          <w:trHeight w:val="1655"/>
        </w:trPr>
        <w:tc>
          <w:tcPr>
            <w:tcW w:w="10090" w:type="dxa"/>
            <w:gridSpan w:val="11"/>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rPr>
                <w:rFonts w:ascii="Times New Roman" w:eastAsia="Calibri" w:hAnsi="Times New Roman" w:cs="Times New Roman"/>
                <w:sz w:val="24"/>
                <w:szCs w:val="24"/>
              </w:rPr>
            </w:pPr>
            <w:r w:rsidRPr="00177EDC">
              <w:rPr>
                <w:rFonts w:ascii="Times New Roman" w:eastAsia="Calibri" w:hAnsi="Times New Roman" w:cs="Times New Roman"/>
                <w:sz w:val="24"/>
                <w:szCs w:val="24"/>
              </w:rPr>
              <w:t>Поздняя осень.</w:t>
            </w:r>
          </w:p>
          <w:p w:rsidR="00177EDC" w:rsidRPr="00177EDC" w:rsidRDefault="00177EDC" w:rsidP="00177EDC">
            <w:pPr>
              <w:spacing w:after="0" w:line="240" w:lineRule="auto"/>
              <w:rPr>
                <w:rFonts w:ascii="Times New Roman" w:eastAsia="Calibri" w:hAnsi="Times New Roman" w:cs="Times New Roman"/>
                <w:sz w:val="24"/>
                <w:szCs w:val="24"/>
              </w:rPr>
            </w:pPr>
            <w:r w:rsidRPr="00177EDC">
              <w:rPr>
                <w:rFonts w:ascii="Times New Roman" w:eastAsia="Calibri" w:hAnsi="Times New Roman" w:cs="Times New Roman"/>
                <w:sz w:val="24"/>
                <w:szCs w:val="24"/>
              </w:rPr>
              <w:t xml:space="preserve">Наступила поздняя осень. Целый день дует холодный ветер. Небо всё в тучах. Пошёл мелкий, но частый дождь. На улицах грязь и лужи. Все поля опустели. С деревьев опали листья и покрыли все дорожки в саду. Молчаливый лес ждёт зимы. Начались заморозки. Ночью замерзают лужицы. Вот замелькали снежинки. </w:t>
            </w:r>
          </w:p>
          <w:p w:rsidR="00177EDC" w:rsidRPr="00177EDC" w:rsidRDefault="00177EDC" w:rsidP="00177EDC">
            <w:pPr>
              <w:spacing w:after="0" w:line="240" w:lineRule="auto"/>
              <w:rPr>
                <w:rFonts w:ascii="Calibri" w:eastAsia="Calibri" w:hAnsi="Calibri" w:cs="Times New Roman"/>
              </w:rPr>
            </w:pPr>
            <w:r w:rsidRPr="00177EDC">
              <w:rPr>
                <w:rFonts w:ascii="Times New Roman" w:eastAsia="Calibri" w:hAnsi="Times New Roman" w:cs="Times New Roman"/>
                <w:sz w:val="24"/>
                <w:szCs w:val="24"/>
              </w:rPr>
              <w:t>Приходи, зима, скорей! (50 слов)</w:t>
            </w:r>
          </w:p>
        </w:tc>
      </w:tr>
      <w:tr w:rsidR="00177EDC" w:rsidRPr="00177EDC" w:rsidTr="004B3290">
        <w:trPr>
          <w:trHeight w:val="181"/>
        </w:trPr>
        <w:tc>
          <w:tcPr>
            <w:tcW w:w="10090" w:type="dxa"/>
            <w:gridSpan w:val="11"/>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p>
        </w:tc>
      </w:tr>
      <w:tr w:rsidR="00177EDC" w:rsidRPr="00177EDC" w:rsidTr="004B3290">
        <w:trPr>
          <w:trHeight w:val="585"/>
        </w:trPr>
        <w:tc>
          <w:tcPr>
            <w:tcW w:w="1732"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1 четверть</w:t>
            </w:r>
          </w:p>
        </w:tc>
        <w:tc>
          <w:tcPr>
            <w:tcW w:w="145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02.10</w:t>
            </w:r>
          </w:p>
        </w:tc>
        <w:tc>
          <w:tcPr>
            <w:tcW w:w="1961"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итоговый</w:t>
            </w:r>
          </w:p>
        </w:tc>
        <w:tc>
          <w:tcPr>
            <w:tcW w:w="1990"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диктант</w:t>
            </w:r>
          </w:p>
        </w:tc>
        <w:tc>
          <w:tcPr>
            <w:tcW w:w="2948"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Синтаксис .</w:t>
            </w:r>
          </w:p>
        </w:tc>
      </w:tr>
      <w:tr w:rsidR="00177EDC" w:rsidRPr="00177EDC" w:rsidTr="004B3290">
        <w:trPr>
          <w:trHeight w:val="225"/>
        </w:trPr>
        <w:tc>
          <w:tcPr>
            <w:tcW w:w="10090" w:type="dxa"/>
            <w:gridSpan w:val="11"/>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keepNext/>
              <w:widowControl w:val="0"/>
              <w:shd w:val="clear" w:color="auto" w:fill="FFFFFF"/>
              <w:autoSpaceDE w:val="0"/>
              <w:autoSpaceDN w:val="0"/>
              <w:adjustRightInd w:val="0"/>
              <w:spacing w:after="0" w:line="240" w:lineRule="auto"/>
              <w:jc w:val="center"/>
              <w:outlineLvl w:val="1"/>
              <w:rPr>
                <w:rFonts w:ascii="Times New Roman" w:eastAsia="Times New Roman" w:hAnsi="Times New Roman" w:cs="Times New Roman"/>
                <w:bCs/>
                <w:iCs/>
                <w:sz w:val="24"/>
                <w:szCs w:val="24"/>
                <w:lang w:eastAsia="ru-RU"/>
              </w:rPr>
            </w:pPr>
            <w:r w:rsidRPr="00177EDC">
              <w:rPr>
                <w:rFonts w:ascii="Times New Roman" w:eastAsia="Times New Roman" w:hAnsi="Times New Roman" w:cs="Times New Roman"/>
                <w:bCs/>
                <w:iCs/>
                <w:sz w:val="24"/>
                <w:szCs w:val="24"/>
                <w:lang w:eastAsia="ru-RU"/>
              </w:rPr>
              <w:t>Рассвет в лесу.</w:t>
            </w:r>
          </w:p>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 xml:space="preserve"> Кончалась летняя тёплая ночь. Лёгкий туман стоит над лесом. Утренняя роса покрыла листву на деревьях. Проснулись певчие птицы. Звонко закуковала кукушка. Вот взошло тёплое солнце. Оно обсушило росу. Радостно запели птицы. Усталый заяц вернулся с ночной охоты. Много врагов у зайчишки. Гналась за зайцем хитрая лисица. Его пугал страшный филин, и ловила разбойница – рысь. От всех врагов убежал маленький зайчик.</w:t>
            </w:r>
          </w:p>
          <w:p w:rsidR="00177EDC" w:rsidRPr="00177EDC" w:rsidRDefault="00177EDC" w:rsidP="00177EDC">
            <w:pPr>
              <w:rPr>
                <w:rFonts w:ascii="Times New Roman" w:hAnsi="Times New Roman" w:cs="Times New Roman"/>
                <w:b/>
                <w:sz w:val="24"/>
                <w:szCs w:val="24"/>
              </w:rPr>
            </w:pPr>
            <w:r w:rsidRPr="00177EDC">
              <w:rPr>
                <w:rFonts w:ascii="Times New Roman" w:hAnsi="Times New Roman" w:cs="Times New Roman"/>
                <w:b/>
                <w:sz w:val="24"/>
                <w:szCs w:val="24"/>
              </w:rPr>
              <w:t>Грамматическое задание.</w:t>
            </w:r>
          </w:p>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 xml:space="preserve">2 предложение разобрать по членам предложения.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934"/>
              <w:gridCol w:w="1934"/>
              <w:gridCol w:w="1934"/>
              <w:gridCol w:w="1934"/>
            </w:tblGrid>
            <w:tr w:rsidR="00177EDC" w:rsidRPr="00177EDC" w:rsidTr="004B3290">
              <w:tc>
                <w:tcPr>
                  <w:tcW w:w="1933"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both"/>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1 четверть</w:t>
                  </w:r>
                </w:p>
              </w:tc>
              <w:tc>
                <w:tcPr>
                  <w:tcW w:w="1934"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both"/>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23.10</w:t>
                  </w:r>
                </w:p>
              </w:tc>
              <w:tc>
                <w:tcPr>
                  <w:tcW w:w="1934"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both"/>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итоговый</w:t>
                  </w:r>
                </w:p>
              </w:tc>
              <w:tc>
                <w:tcPr>
                  <w:tcW w:w="1934"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both"/>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Диктант</w:t>
                  </w:r>
                </w:p>
              </w:tc>
              <w:tc>
                <w:tcPr>
                  <w:tcW w:w="1934" w:type="dxa"/>
                  <w:tcBorders>
                    <w:top w:val="single" w:sz="4" w:space="0" w:color="auto"/>
                    <w:left w:val="single" w:sz="4" w:space="0" w:color="auto"/>
                    <w:bottom w:val="single" w:sz="4" w:space="0" w:color="auto"/>
                    <w:right w:val="single" w:sz="4" w:space="0" w:color="auto"/>
                  </w:tcBorders>
                </w:tcPr>
                <w:p w:rsidR="00177EDC" w:rsidRPr="00177EDC" w:rsidRDefault="00177EDC" w:rsidP="00177EDC">
                  <w:pPr>
                    <w:spacing w:after="0" w:line="240" w:lineRule="auto"/>
                    <w:jc w:val="both"/>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Морфология .</w:t>
                  </w:r>
                </w:p>
              </w:tc>
            </w:tr>
            <w:tr w:rsidR="00177EDC" w:rsidRPr="00177EDC" w:rsidTr="004B3290">
              <w:tc>
                <w:tcPr>
                  <w:tcW w:w="9669" w:type="dxa"/>
                  <w:gridSpan w:val="5"/>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both"/>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Первый снег.</w:t>
                  </w:r>
                </w:p>
                <w:p w:rsidR="00177EDC" w:rsidRPr="00177EDC" w:rsidRDefault="00177EDC" w:rsidP="00177EDC">
                  <w:pPr>
                    <w:spacing w:after="0" w:line="240" w:lineRule="auto"/>
                    <w:jc w:val="both"/>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Прошли дождливые осенние дни . В воздухе закружились первые снежинки. Но вот снег повалил хлопьями. Пушистым ковром ложится он на лесные дорожки и тропинки. Всё кругом бело. На опушку вышел лесник Илья Петрович. Рад он первому снежку. Весело бежит за ним собака Вьюн.</w:t>
                  </w:r>
                </w:p>
                <w:p w:rsidR="00177EDC" w:rsidRPr="00177EDC" w:rsidRDefault="00177EDC" w:rsidP="00177EDC">
                  <w:pPr>
                    <w:spacing w:after="0" w:line="240" w:lineRule="auto"/>
                    <w:jc w:val="both"/>
                    <w:rPr>
                      <w:rFonts w:ascii="Times New Roman" w:eastAsia="Calibri" w:hAnsi="Times New Roman" w:cs="Times New Roman"/>
                      <w:b/>
                      <w:sz w:val="24"/>
                      <w:szCs w:val="24"/>
                      <w:lang w:eastAsia="ru-RU"/>
                    </w:rPr>
                  </w:pPr>
                  <w:r w:rsidRPr="00177EDC">
                    <w:rPr>
                      <w:rFonts w:ascii="Times New Roman" w:eastAsia="Calibri" w:hAnsi="Times New Roman" w:cs="Times New Roman"/>
                      <w:b/>
                      <w:sz w:val="24"/>
                      <w:szCs w:val="24"/>
                      <w:lang w:eastAsia="ru-RU"/>
                    </w:rPr>
                    <w:t>Грамматическое задание.</w:t>
                  </w:r>
                </w:p>
                <w:p w:rsidR="00177EDC" w:rsidRPr="00177EDC" w:rsidRDefault="00177EDC" w:rsidP="00177EDC">
                  <w:pPr>
                    <w:spacing w:after="0" w:line="240" w:lineRule="auto"/>
                    <w:jc w:val="both"/>
                    <w:rPr>
                      <w:rFonts w:ascii="Times New Roman" w:eastAsia="Calibri" w:hAnsi="Times New Roman" w:cs="Times New Roman"/>
                      <w:sz w:val="24"/>
                      <w:szCs w:val="24"/>
                      <w:lang w:eastAsia="ru-RU"/>
                    </w:rPr>
                  </w:pPr>
                  <w:r w:rsidRPr="00177EDC">
                    <w:rPr>
                      <w:rFonts w:ascii="Times New Roman" w:eastAsia="Calibri" w:hAnsi="Times New Roman" w:cs="Times New Roman"/>
                      <w:sz w:val="24"/>
                      <w:szCs w:val="24"/>
                      <w:lang w:eastAsia="ru-RU"/>
                    </w:rPr>
                    <w:t>2 предложение разобрать по членам предложения.</w:t>
                  </w:r>
                </w:p>
              </w:tc>
            </w:tr>
          </w:tbl>
          <w:p w:rsidR="00177EDC" w:rsidRPr="00177EDC" w:rsidRDefault="00177EDC" w:rsidP="00177EDC">
            <w:pPr>
              <w:shd w:val="clear" w:color="auto" w:fill="FFFFFF"/>
              <w:spacing w:after="0" w:line="240" w:lineRule="auto"/>
              <w:jc w:val="both"/>
              <w:rPr>
                <w:rFonts w:ascii="Times New Roman" w:eastAsiaTheme="minorEastAsia" w:hAnsi="Times New Roman" w:cs="Times New Roman"/>
                <w:sz w:val="24"/>
                <w:szCs w:val="24"/>
                <w:lang w:eastAsia="ru-RU"/>
              </w:rPr>
            </w:pPr>
          </w:p>
        </w:tc>
      </w:tr>
    </w:tbl>
    <w:p w:rsidR="00177EDC" w:rsidRPr="00177EDC" w:rsidRDefault="00177EDC" w:rsidP="00177EDC">
      <w:pPr>
        <w:spacing w:after="0" w:line="240" w:lineRule="auto"/>
        <w:jc w:val="center"/>
        <w:rPr>
          <w:rFonts w:ascii="Times New Roman" w:eastAsia="Times New Roman" w:hAnsi="Times New Roman" w:cs="Times New Roman"/>
          <w:b/>
          <w:sz w:val="24"/>
          <w:szCs w:val="24"/>
          <w:lang w:eastAsia="ru-RU"/>
        </w:rPr>
      </w:pPr>
    </w:p>
    <w:tbl>
      <w:tblPr>
        <w:tblW w:w="10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7"/>
        <w:gridCol w:w="67"/>
        <w:gridCol w:w="1303"/>
        <w:gridCol w:w="55"/>
        <w:gridCol w:w="101"/>
        <w:gridCol w:w="1782"/>
        <w:gridCol w:w="179"/>
        <w:gridCol w:w="98"/>
        <w:gridCol w:w="1892"/>
        <w:gridCol w:w="103"/>
        <w:gridCol w:w="2845"/>
      </w:tblGrid>
      <w:tr w:rsidR="00177EDC" w:rsidRPr="00177EDC" w:rsidTr="004B3290">
        <w:trPr>
          <w:trHeight w:val="225"/>
        </w:trPr>
        <w:tc>
          <w:tcPr>
            <w:tcW w:w="10090" w:type="dxa"/>
            <w:gridSpan w:val="12"/>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hd w:val="clear" w:color="auto" w:fill="FFFFFF"/>
              <w:spacing w:after="0" w:line="240" w:lineRule="auto"/>
              <w:jc w:val="both"/>
              <w:rPr>
                <w:rFonts w:ascii="Times New Roman" w:eastAsiaTheme="minorEastAsia" w:hAnsi="Times New Roman" w:cs="Times New Roman"/>
                <w:sz w:val="24"/>
                <w:szCs w:val="24"/>
                <w:lang w:eastAsia="ru-RU"/>
              </w:rPr>
            </w:pPr>
          </w:p>
        </w:tc>
      </w:tr>
      <w:tr w:rsidR="00177EDC" w:rsidRPr="00177EDC" w:rsidTr="004B3290">
        <w:trPr>
          <w:trHeight w:val="600"/>
        </w:trPr>
        <w:tc>
          <w:tcPr>
            <w:tcW w:w="1732"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2 четверть</w:t>
            </w:r>
          </w:p>
        </w:tc>
        <w:tc>
          <w:tcPr>
            <w:tcW w:w="1459"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26.11</w:t>
            </w:r>
          </w:p>
        </w:tc>
        <w:tc>
          <w:tcPr>
            <w:tcW w:w="1961" w:type="dxa"/>
            <w:gridSpan w:val="2"/>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промежуточный</w:t>
            </w:r>
          </w:p>
        </w:tc>
        <w:tc>
          <w:tcPr>
            <w:tcW w:w="1990" w:type="dxa"/>
            <w:gridSpan w:val="2"/>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диктант</w:t>
            </w:r>
          </w:p>
        </w:tc>
        <w:tc>
          <w:tcPr>
            <w:tcW w:w="2948" w:type="dxa"/>
            <w:gridSpan w:val="2"/>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Морфология .</w:t>
            </w:r>
          </w:p>
        </w:tc>
      </w:tr>
      <w:tr w:rsidR="00177EDC" w:rsidRPr="00177EDC" w:rsidTr="004B3290">
        <w:trPr>
          <w:trHeight w:val="2250"/>
        </w:trPr>
        <w:tc>
          <w:tcPr>
            <w:tcW w:w="10090" w:type="dxa"/>
            <w:gridSpan w:val="12"/>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177EDC">
              <w:rPr>
                <w:rFonts w:ascii="Times New Roman" w:eastAsia="Times New Roman" w:hAnsi="Times New Roman" w:cs="Times New Roman"/>
                <w:b/>
                <w:bCs/>
                <w:color w:val="000000"/>
                <w:sz w:val="24"/>
                <w:szCs w:val="24"/>
                <w:lang w:eastAsia="ru-RU"/>
              </w:rPr>
              <w:lastRenderedPageBreak/>
              <w:t>Зимний лес.</w:t>
            </w:r>
          </w:p>
          <w:p w:rsidR="00177EDC" w:rsidRPr="00177EDC" w:rsidRDefault="00177EDC" w:rsidP="00177ED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177EDC">
              <w:rPr>
                <w:rFonts w:ascii="Times New Roman" w:eastAsia="Times New Roman" w:hAnsi="Times New Roman" w:cs="Times New Roman"/>
                <w:color w:val="000000"/>
                <w:sz w:val="24"/>
                <w:szCs w:val="24"/>
                <w:lang w:eastAsia="ru-RU"/>
              </w:rPr>
              <w:t>Снег.</w:t>
            </w:r>
          </w:p>
          <w:p w:rsidR="00177EDC" w:rsidRPr="00177EDC" w:rsidRDefault="00177EDC" w:rsidP="00177ED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177EDC">
              <w:rPr>
                <w:rFonts w:ascii="Times New Roman" w:eastAsia="Times New Roman" w:hAnsi="Times New Roman" w:cs="Times New Roman"/>
                <w:color w:val="000000"/>
                <w:sz w:val="24"/>
                <w:szCs w:val="24"/>
                <w:lang w:eastAsia="ru-RU"/>
              </w:rPr>
              <w:t xml:space="preserve">Великолепен был вид зимней природы. Мороз взял влагу из древесных сучьев и стволов. Кусты, деревья опушились блестящим инеем. Лучи солнца осыпали холодным блеском всю местность. </w:t>
            </w:r>
          </w:p>
          <w:p w:rsidR="00177EDC" w:rsidRPr="00177EDC" w:rsidRDefault="00177EDC" w:rsidP="00177ED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177EDC">
              <w:rPr>
                <w:rFonts w:ascii="Times New Roman" w:eastAsia="Times New Roman" w:hAnsi="Times New Roman" w:cs="Times New Roman"/>
                <w:color w:val="000000"/>
                <w:sz w:val="24"/>
                <w:szCs w:val="24"/>
                <w:lang w:eastAsia="ru-RU"/>
              </w:rPr>
              <w:t xml:space="preserve">Стояли короткие зимние дни. Но вот мороз стал сдавать. Померкла ясность синего неба. Пухлая белая туча закрыла горизонт. Медленно большими клочьями стал падать снег. Воздух наполнился движением. Наступали длинные зимние сумерки. </w:t>
            </w:r>
          </w:p>
        </w:tc>
      </w:tr>
      <w:tr w:rsidR="00177EDC" w:rsidRPr="00177EDC" w:rsidTr="004B3290">
        <w:trPr>
          <w:trHeight w:val="465"/>
        </w:trPr>
        <w:tc>
          <w:tcPr>
            <w:tcW w:w="1665" w:type="dxa"/>
            <w:gridSpan w:val="2"/>
            <w:tcBorders>
              <w:top w:val="single" w:sz="4" w:space="0" w:color="auto"/>
              <w:left w:val="single" w:sz="4" w:space="0" w:color="auto"/>
              <w:bottom w:val="single" w:sz="4" w:space="0" w:color="auto"/>
              <w:right w:val="single" w:sz="4" w:space="0" w:color="auto"/>
            </w:tcBorders>
          </w:tcPr>
          <w:p w:rsidR="00177EDC" w:rsidRPr="00177EDC" w:rsidRDefault="00177EDC" w:rsidP="00177EDC">
            <w:pPr>
              <w:rPr>
                <w:rFonts w:ascii="Times New Roman" w:hAnsi="Times New Roman" w:cs="Times New Roman"/>
                <w:bCs/>
                <w:color w:val="000000"/>
              </w:rPr>
            </w:pPr>
            <w:r w:rsidRPr="00177EDC">
              <w:rPr>
                <w:rFonts w:ascii="Times New Roman" w:hAnsi="Times New Roman" w:cs="Times New Roman"/>
                <w:bCs/>
                <w:color w:val="000000"/>
              </w:rPr>
              <w:t>2 четверть</w:t>
            </w:r>
          </w:p>
        </w:tc>
        <w:tc>
          <w:tcPr>
            <w:tcW w:w="1425" w:type="dxa"/>
            <w:gridSpan w:val="3"/>
            <w:tcBorders>
              <w:top w:val="single" w:sz="4" w:space="0" w:color="auto"/>
              <w:left w:val="single" w:sz="4" w:space="0" w:color="auto"/>
              <w:bottom w:val="single" w:sz="4" w:space="0" w:color="auto"/>
              <w:right w:val="single" w:sz="4" w:space="0" w:color="auto"/>
            </w:tcBorders>
          </w:tcPr>
          <w:p w:rsidR="00177EDC" w:rsidRPr="00177EDC" w:rsidRDefault="00177EDC" w:rsidP="00177EDC">
            <w:pPr>
              <w:rPr>
                <w:rFonts w:ascii="Times New Roman" w:hAnsi="Times New Roman" w:cs="Times New Roman"/>
                <w:bCs/>
                <w:color w:val="000000"/>
              </w:rPr>
            </w:pPr>
            <w:r w:rsidRPr="00177EDC">
              <w:rPr>
                <w:rFonts w:ascii="Times New Roman" w:hAnsi="Times New Roman" w:cs="Times New Roman"/>
                <w:bCs/>
                <w:color w:val="000000"/>
              </w:rPr>
              <w:t>23.12</w:t>
            </w:r>
          </w:p>
        </w:tc>
        <w:tc>
          <w:tcPr>
            <w:tcW w:w="2160" w:type="dxa"/>
            <w:gridSpan w:val="4"/>
            <w:tcBorders>
              <w:top w:val="single" w:sz="4" w:space="0" w:color="auto"/>
              <w:left w:val="single" w:sz="4" w:space="0" w:color="auto"/>
              <w:bottom w:val="single" w:sz="4" w:space="0" w:color="auto"/>
              <w:right w:val="single" w:sz="4" w:space="0" w:color="auto"/>
            </w:tcBorders>
          </w:tcPr>
          <w:p w:rsidR="00177EDC" w:rsidRPr="00177EDC" w:rsidRDefault="00177EDC" w:rsidP="00177EDC">
            <w:pPr>
              <w:rPr>
                <w:rFonts w:ascii="Times New Roman" w:hAnsi="Times New Roman" w:cs="Times New Roman"/>
                <w:bCs/>
                <w:color w:val="000000"/>
              </w:rPr>
            </w:pPr>
            <w:r w:rsidRPr="00177EDC">
              <w:rPr>
                <w:rFonts w:ascii="Times New Roman" w:hAnsi="Times New Roman" w:cs="Times New Roman"/>
                <w:bCs/>
                <w:color w:val="000000"/>
              </w:rPr>
              <w:t>итоговый</w:t>
            </w:r>
          </w:p>
        </w:tc>
        <w:tc>
          <w:tcPr>
            <w:tcW w:w="1995" w:type="dxa"/>
            <w:gridSpan w:val="2"/>
            <w:tcBorders>
              <w:top w:val="single" w:sz="4" w:space="0" w:color="auto"/>
              <w:left w:val="single" w:sz="4" w:space="0" w:color="auto"/>
              <w:bottom w:val="single" w:sz="4" w:space="0" w:color="auto"/>
              <w:right w:val="single" w:sz="4" w:space="0" w:color="auto"/>
            </w:tcBorders>
          </w:tcPr>
          <w:p w:rsidR="00177EDC" w:rsidRPr="00177EDC" w:rsidRDefault="00177EDC" w:rsidP="00177EDC">
            <w:pPr>
              <w:rPr>
                <w:rFonts w:ascii="Times New Roman" w:hAnsi="Times New Roman" w:cs="Times New Roman"/>
                <w:bCs/>
                <w:color w:val="000000"/>
              </w:rPr>
            </w:pPr>
            <w:r w:rsidRPr="00177EDC">
              <w:rPr>
                <w:rFonts w:ascii="Times New Roman" w:hAnsi="Times New Roman" w:cs="Times New Roman"/>
                <w:bCs/>
                <w:color w:val="000000"/>
              </w:rPr>
              <w:t>диктант</w:t>
            </w:r>
          </w:p>
        </w:tc>
        <w:tc>
          <w:tcPr>
            <w:tcW w:w="2845" w:type="dxa"/>
            <w:tcBorders>
              <w:top w:val="single" w:sz="4" w:space="0" w:color="auto"/>
              <w:left w:val="single" w:sz="4" w:space="0" w:color="auto"/>
              <w:bottom w:val="single" w:sz="4" w:space="0" w:color="auto"/>
              <w:right w:val="single" w:sz="4" w:space="0" w:color="auto"/>
            </w:tcBorders>
          </w:tcPr>
          <w:p w:rsidR="00177EDC" w:rsidRPr="00177EDC" w:rsidRDefault="00177EDC" w:rsidP="00177EDC">
            <w:pPr>
              <w:rPr>
                <w:rFonts w:ascii="Times New Roman" w:hAnsi="Times New Roman" w:cs="Times New Roman"/>
                <w:bCs/>
                <w:color w:val="000000"/>
              </w:rPr>
            </w:pPr>
            <w:r w:rsidRPr="00177EDC">
              <w:rPr>
                <w:rFonts w:ascii="Times New Roman" w:hAnsi="Times New Roman" w:cs="Times New Roman"/>
                <w:bCs/>
                <w:color w:val="000000"/>
              </w:rPr>
              <w:t xml:space="preserve">Имя существительное </w:t>
            </w:r>
          </w:p>
        </w:tc>
      </w:tr>
      <w:tr w:rsidR="00177EDC" w:rsidRPr="00177EDC" w:rsidTr="004B3290">
        <w:trPr>
          <w:trHeight w:val="465"/>
        </w:trPr>
        <w:tc>
          <w:tcPr>
            <w:tcW w:w="10090" w:type="dxa"/>
            <w:gridSpan w:val="12"/>
            <w:tcBorders>
              <w:top w:val="single" w:sz="4" w:space="0" w:color="auto"/>
              <w:left w:val="single" w:sz="4" w:space="0" w:color="auto"/>
              <w:bottom w:val="single" w:sz="4" w:space="0" w:color="auto"/>
              <w:right w:val="single" w:sz="4" w:space="0" w:color="auto"/>
            </w:tcBorders>
          </w:tcPr>
          <w:p w:rsidR="00177EDC" w:rsidRPr="00177EDC" w:rsidRDefault="00177EDC" w:rsidP="00177EDC">
            <w:pPr>
              <w:spacing w:after="0" w:line="240" w:lineRule="auto"/>
              <w:rPr>
                <w:rFonts w:ascii="Times New Roman" w:eastAsia="Calibri" w:hAnsi="Times New Roman" w:cs="Times New Roman"/>
                <w:bCs/>
                <w:color w:val="000000"/>
                <w:sz w:val="24"/>
                <w:szCs w:val="24"/>
              </w:rPr>
            </w:pPr>
            <w:r w:rsidRPr="00177EDC">
              <w:rPr>
                <w:rFonts w:ascii="Times New Roman" w:eastAsia="Calibri" w:hAnsi="Times New Roman" w:cs="Times New Roman"/>
                <w:bCs/>
                <w:color w:val="000000"/>
                <w:sz w:val="24"/>
                <w:szCs w:val="24"/>
              </w:rPr>
              <w:t>Помощь зайцу.</w:t>
            </w:r>
          </w:p>
          <w:p w:rsidR="00177EDC" w:rsidRPr="00177EDC" w:rsidRDefault="00177EDC" w:rsidP="00177EDC">
            <w:pPr>
              <w:spacing w:after="0" w:line="240" w:lineRule="auto"/>
              <w:rPr>
                <w:rFonts w:ascii="Times New Roman" w:eastAsia="Calibri" w:hAnsi="Times New Roman" w:cs="Times New Roman"/>
                <w:bCs/>
                <w:color w:val="000000"/>
                <w:sz w:val="24"/>
                <w:szCs w:val="24"/>
              </w:rPr>
            </w:pPr>
            <w:r w:rsidRPr="00177EDC">
              <w:rPr>
                <w:rFonts w:ascii="Times New Roman" w:eastAsia="Calibri" w:hAnsi="Times New Roman" w:cs="Times New Roman"/>
                <w:bCs/>
                <w:color w:val="000000"/>
                <w:sz w:val="24"/>
                <w:szCs w:val="24"/>
              </w:rPr>
              <w:t>Ребята были в лесу. Под кустом они нашли зайца. Заяц прижался к земле. У зверька была сломана лапка. Гоша принёс зайца домой. Мальчик забинтовал зайцу лапку и посадил в ящик. Мама дала зверьку морковку и водички. Заяц прожил в доме месяц. Ножка у зверька срослась. Скоро выпал снег. Наступила зима. Ребята отнесли зайчика в лесок и выпустили на волю.</w:t>
            </w:r>
          </w:p>
          <w:p w:rsidR="00177EDC" w:rsidRPr="00177EDC" w:rsidRDefault="00177EDC" w:rsidP="00177EDC">
            <w:pPr>
              <w:spacing w:after="0" w:line="240" w:lineRule="auto"/>
              <w:rPr>
                <w:rFonts w:ascii="Times New Roman" w:eastAsia="Calibri" w:hAnsi="Times New Roman" w:cs="Times New Roman"/>
                <w:bCs/>
                <w:color w:val="000000"/>
              </w:rPr>
            </w:pPr>
            <w:r w:rsidRPr="00177EDC">
              <w:rPr>
                <w:rFonts w:ascii="Times New Roman" w:eastAsia="Calibri" w:hAnsi="Times New Roman" w:cs="Times New Roman"/>
                <w:bCs/>
                <w:color w:val="000000"/>
              </w:rPr>
              <w:t xml:space="preserve"> </w:t>
            </w:r>
          </w:p>
        </w:tc>
      </w:tr>
      <w:tr w:rsidR="00177EDC" w:rsidRPr="00177EDC" w:rsidTr="004B3290">
        <w:trPr>
          <w:trHeight w:val="7072"/>
        </w:trPr>
        <w:tc>
          <w:tcPr>
            <w:tcW w:w="10090" w:type="dxa"/>
            <w:gridSpan w:val="12"/>
            <w:tcBorders>
              <w:top w:val="single" w:sz="4" w:space="0" w:color="auto"/>
              <w:left w:val="single" w:sz="4" w:space="0" w:color="auto"/>
              <w:bottom w:val="single" w:sz="4" w:space="0" w:color="auto"/>
              <w:right w:val="single" w:sz="4" w:space="0" w:color="auto"/>
            </w:tcBorders>
          </w:tcPr>
          <w:p w:rsidR="00177EDC" w:rsidRPr="00177EDC" w:rsidRDefault="00177EDC" w:rsidP="00177ED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p>
          <w:p w:rsidR="00177EDC" w:rsidRPr="00177EDC" w:rsidRDefault="00177EDC" w:rsidP="00177ED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177EDC">
              <w:rPr>
                <w:rFonts w:ascii="Times New Roman" w:eastAsia="Times New Roman" w:hAnsi="Times New Roman" w:cs="Times New Roman"/>
                <w:b/>
                <w:sz w:val="24"/>
                <w:szCs w:val="24"/>
                <w:lang w:eastAsia="ru-RU"/>
              </w:rPr>
              <w:t xml:space="preserve"> Оценка результатов диктанта во 2 полугодии.</w:t>
            </w:r>
          </w:p>
          <w:p w:rsidR="00177EDC" w:rsidRPr="00177EDC" w:rsidRDefault="00177EDC" w:rsidP="00177EDC">
            <w:pPr>
              <w:spacing w:after="0" w:line="240" w:lineRule="auto"/>
              <w:jc w:val="center"/>
              <w:rPr>
                <w:rFonts w:ascii="Times New Roman" w:eastAsia="Times New Roman" w:hAnsi="Times New Roman" w:cs="Times New Roman"/>
                <w:b/>
                <w:sz w:val="24"/>
                <w:szCs w:val="24"/>
                <w:lang w:eastAsia="ru-RU"/>
              </w:rPr>
            </w:pP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948"/>
              <w:gridCol w:w="1029"/>
              <w:gridCol w:w="3800"/>
              <w:gridCol w:w="1306"/>
            </w:tblGrid>
            <w:tr w:rsidR="00177EDC" w:rsidRPr="00177EDC" w:rsidTr="004B3290">
              <w:tc>
                <w:tcPr>
                  <w:tcW w:w="765" w:type="dxa"/>
                  <w:tcBorders>
                    <w:top w:val="single" w:sz="4" w:space="0" w:color="auto"/>
                    <w:left w:val="single" w:sz="4" w:space="0" w:color="auto"/>
                    <w:bottom w:val="single" w:sz="4" w:space="0" w:color="auto"/>
                    <w:right w:val="single" w:sz="4" w:space="0" w:color="auto"/>
                  </w:tcBorders>
                </w:tcPr>
                <w:p w:rsidR="00177EDC" w:rsidRPr="00177EDC" w:rsidRDefault="00177EDC" w:rsidP="00177EDC">
                  <w:pPr>
                    <w:spacing w:after="0" w:line="240" w:lineRule="auto"/>
                    <w:jc w:val="center"/>
                    <w:rPr>
                      <w:rFonts w:ascii="Times New Roman" w:eastAsia="Times New Roman" w:hAnsi="Times New Roman" w:cs="Times New Roman"/>
                      <w:b/>
                      <w:sz w:val="24"/>
                      <w:szCs w:val="24"/>
                      <w:lang w:eastAsia="ru-RU"/>
                    </w:rPr>
                  </w:pPr>
                </w:p>
              </w:tc>
              <w:tc>
                <w:tcPr>
                  <w:tcW w:w="2948"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b/>
                      <w:sz w:val="24"/>
                      <w:szCs w:val="24"/>
                      <w:lang w:eastAsia="ru-RU"/>
                    </w:rPr>
                  </w:pPr>
                  <w:r w:rsidRPr="00177EDC">
                    <w:rPr>
                      <w:rFonts w:ascii="Times New Roman" w:eastAsia="Times New Roman" w:hAnsi="Times New Roman" w:cs="Times New Roman"/>
                      <w:b/>
                      <w:sz w:val="24"/>
                      <w:szCs w:val="24"/>
                      <w:lang w:eastAsia="ru-RU"/>
                    </w:rPr>
                    <w:t>Минимальный уровень</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b/>
                      <w:sz w:val="24"/>
                      <w:szCs w:val="24"/>
                      <w:lang w:eastAsia="ru-RU"/>
                    </w:rPr>
                  </w:pPr>
                  <w:r w:rsidRPr="00177EDC">
                    <w:rPr>
                      <w:rFonts w:ascii="Times New Roman" w:eastAsia="Times New Roman" w:hAnsi="Times New Roman" w:cs="Times New Roman"/>
                      <w:b/>
                      <w:sz w:val="24"/>
                      <w:szCs w:val="24"/>
                      <w:lang w:eastAsia="ru-RU"/>
                    </w:rPr>
                    <w:t>баллы</w:t>
                  </w:r>
                </w:p>
              </w:tc>
              <w:tc>
                <w:tcPr>
                  <w:tcW w:w="3800"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b/>
                      <w:sz w:val="24"/>
                      <w:szCs w:val="24"/>
                      <w:lang w:eastAsia="ru-RU"/>
                    </w:rPr>
                  </w:pPr>
                  <w:r w:rsidRPr="00177EDC">
                    <w:rPr>
                      <w:rFonts w:ascii="Times New Roman" w:eastAsia="Times New Roman" w:hAnsi="Times New Roman" w:cs="Times New Roman"/>
                      <w:b/>
                      <w:sz w:val="24"/>
                      <w:szCs w:val="24"/>
                      <w:lang w:eastAsia="ru-RU"/>
                    </w:rPr>
                    <w:t>Достаточный уровень</w:t>
                  </w:r>
                </w:p>
              </w:tc>
              <w:tc>
                <w:tcPr>
                  <w:tcW w:w="1306"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b/>
                      <w:sz w:val="24"/>
                      <w:szCs w:val="24"/>
                      <w:lang w:eastAsia="ru-RU"/>
                    </w:rPr>
                  </w:pPr>
                  <w:r w:rsidRPr="00177EDC">
                    <w:rPr>
                      <w:rFonts w:ascii="Times New Roman" w:eastAsia="Times New Roman" w:hAnsi="Times New Roman" w:cs="Times New Roman"/>
                      <w:b/>
                      <w:sz w:val="24"/>
                      <w:szCs w:val="24"/>
                      <w:lang w:eastAsia="ru-RU"/>
                    </w:rPr>
                    <w:t>баллы</w:t>
                  </w:r>
                </w:p>
              </w:tc>
            </w:tr>
            <w:tr w:rsidR="00177EDC" w:rsidRPr="00177EDC" w:rsidTr="004B3290">
              <w:tc>
                <w:tcPr>
                  <w:tcW w:w="765" w:type="dxa"/>
                  <w:tcBorders>
                    <w:top w:val="single" w:sz="4" w:space="0" w:color="auto"/>
                    <w:left w:val="single" w:sz="4" w:space="0" w:color="auto"/>
                    <w:bottom w:val="single" w:sz="4" w:space="0" w:color="auto"/>
                    <w:right w:val="single" w:sz="4" w:space="0" w:color="auto"/>
                  </w:tcBorders>
                </w:tcPr>
                <w:p w:rsidR="00177EDC" w:rsidRPr="00177EDC" w:rsidRDefault="00177EDC" w:rsidP="00177EDC">
                  <w:pPr>
                    <w:spacing w:after="0" w:line="240" w:lineRule="auto"/>
                    <w:jc w:val="center"/>
                    <w:rPr>
                      <w:rFonts w:ascii="Times New Roman" w:eastAsia="Times New Roman" w:hAnsi="Times New Roman" w:cs="Times New Roman"/>
                      <w:b/>
                      <w:sz w:val="24"/>
                      <w:szCs w:val="24"/>
                      <w:lang w:eastAsia="ru-RU"/>
                    </w:rPr>
                  </w:pPr>
                </w:p>
              </w:tc>
              <w:tc>
                <w:tcPr>
                  <w:tcW w:w="2948"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На слух воспринимать и записывать графически верно текст объёмом 55-60 слов без пропусков слов, слогов, букв.</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3</w:t>
                  </w:r>
                </w:p>
              </w:tc>
              <w:tc>
                <w:tcPr>
                  <w:tcW w:w="3800"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На слух воспринимать и записывать графически верно текст объёмом 55-60 слов без пропусков слов, слогов, букв и исправлений.</w:t>
                  </w:r>
                </w:p>
              </w:tc>
              <w:tc>
                <w:tcPr>
                  <w:tcW w:w="1306"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5</w:t>
                  </w:r>
                </w:p>
              </w:tc>
            </w:tr>
            <w:tr w:rsidR="00177EDC" w:rsidRPr="00177EDC" w:rsidTr="004B3290">
              <w:tc>
                <w:tcPr>
                  <w:tcW w:w="765" w:type="dxa"/>
                  <w:tcBorders>
                    <w:top w:val="single" w:sz="4" w:space="0" w:color="auto"/>
                    <w:left w:val="single" w:sz="4" w:space="0" w:color="auto"/>
                    <w:bottom w:val="single" w:sz="4" w:space="0" w:color="auto"/>
                    <w:right w:val="single" w:sz="4" w:space="0" w:color="auto"/>
                  </w:tcBorders>
                </w:tcPr>
                <w:p w:rsidR="00177EDC" w:rsidRPr="00177EDC" w:rsidRDefault="00177EDC" w:rsidP="00177EDC">
                  <w:pPr>
                    <w:spacing w:after="0" w:line="240" w:lineRule="auto"/>
                    <w:jc w:val="center"/>
                    <w:rPr>
                      <w:rFonts w:ascii="Times New Roman" w:eastAsia="Times New Roman" w:hAnsi="Times New Roman" w:cs="Times New Roman"/>
                      <w:b/>
                      <w:sz w:val="24"/>
                      <w:szCs w:val="24"/>
                      <w:lang w:eastAsia="ru-RU"/>
                    </w:rPr>
                  </w:pPr>
                </w:p>
              </w:tc>
              <w:tc>
                <w:tcPr>
                  <w:tcW w:w="2948"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Определение на слух количество предложений в тексте помощью учителя.</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1</w:t>
                  </w:r>
                </w:p>
              </w:tc>
              <w:tc>
                <w:tcPr>
                  <w:tcW w:w="3800"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Определение на слух количество предложений в тексте .</w:t>
                  </w:r>
                </w:p>
              </w:tc>
              <w:tc>
                <w:tcPr>
                  <w:tcW w:w="1306"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2</w:t>
                  </w:r>
                </w:p>
              </w:tc>
            </w:tr>
            <w:tr w:rsidR="00177EDC" w:rsidRPr="00177EDC" w:rsidTr="004B3290">
              <w:tc>
                <w:tcPr>
                  <w:tcW w:w="765" w:type="dxa"/>
                  <w:tcBorders>
                    <w:top w:val="single" w:sz="4" w:space="0" w:color="auto"/>
                    <w:left w:val="single" w:sz="4" w:space="0" w:color="auto"/>
                    <w:bottom w:val="single" w:sz="4" w:space="0" w:color="auto"/>
                    <w:right w:val="single" w:sz="4" w:space="0" w:color="auto"/>
                  </w:tcBorders>
                </w:tcPr>
                <w:p w:rsidR="00177EDC" w:rsidRPr="00177EDC" w:rsidRDefault="00177EDC" w:rsidP="00177EDC">
                  <w:pPr>
                    <w:spacing w:after="0" w:line="240" w:lineRule="auto"/>
                    <w:jc w:val="center"/>
                    <w:rPr>
                      <w:rFonts w:ascii="Times New Roman" w:eastAsia="Times New Roman" w:hAnsi="Times New Roman" w:cs="Times New Roman"/>
                      <w:b/>
                      <w:sz w:val="24"/>
                      <w:szCs w:val="24"/>
                      <w:lang w:eastAsia="ru-RU"/>
                    </w:rPr>
                  </w:pPr>
                </w:p>
              </w:tc>
              <w:tc>
                <w:tcPr>
                  <w:tcW w:w="2948"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Соблюдение границ предложений с использованием опорных схем.</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2</w:t>
                  </w:r>
                </w:p>
              </w:tc>
              <w:tc>
                <w:tcPr>
                  <w:tcW w:w="3800"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Соблюдение границ предложений на письме.</w:t>
                  </w:r>
                </w:p>
              </w:tc>
              <w:tc>
                <w:tcPr>
                  <w:tcW w:w="1306"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3</w:t>
                  </w:r>
                </w:p>
              </w:tc>
            </w:tr>
            <w:tr w:rsidR="00177EDC" w:rsidRPr="00177EDC" w:rsidTr="004B3290">
              <w:trPr>
                <w:trHeight w:val="1260"/>
              </w:trPr>
              <w:tc>
                <w:tcPr>
                  <w:tcW w:w="765" w:type="dxa"/>
                  <w:tcBorders>
                    <w:top w:val="single" w:sz="4" w:space="0" w:color="auto"/>
                    <w:left w:val="single" w:sz="4" w:space="0" w:color="auto"/>
                    <w:bottom w:val="single" w:sz="4" w:space="0" w:color="auto"/>
                    <w:right w:val="single" w:sz="4" w:space="0" w:color="auto"/>
                  </w:tcBorders>
                </w:tcPr>
                <w:p w:rsidR="00177EDC" w:rsidRPr="00177EDC" w:rsidRDefault="00177EDC" w:rsidP="00177EDC">
                  <w:pPr>
                    <w:spacing w:after="0" w:line="240" w:lineRule="auto"/>
                    <w:jc w:val="center"/>
                    <w:rPr>
                      <w:rFonts w:ascii="Times New Roman" w:eastAsia="Times New Roman" w:hAnsi="Times New Roman" w:cs="Times New Roman"/>
                      <w:b/>
                      <w:sz w:val="24"/>
                      <w:szCs w:val="24"/>
                      <w:lang w:eastAsia="ru-RU"/>
                    </w:rPr>
                  </w:pPr>
                </w:p>
              </w:tc>
              <w:tc>
                <w:tcPr>
                  <w:tcW w:w="2948"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Допуская ошибки на изученные орфограммы</w:t>
                  </w:r>
                </w:p>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8 ошибок</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3</w:t>
                  </w:r>
                </w:p>
              </w:tc>
              <w:tc>
                <w:tcPr>
                  <w:tcW w:w="3800" w:type="dxa"/>
                  <w:tcBorders>
                    <w:top w:val="single" w:sz="4" w:space="0" w:color="auto"/>
                    <w:left w:val="single" w:sz="4" w:space="0" w:color="auto"/>
                    <w:bottom w:val="single" w:sz="4" w:space="0" w:color="auto"/>
                    <w:right w:val="single" w:sz="4" w:space="0" w:color="auto"/>
                  </w:tcBorders>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Допуская ошибки на изученные орфограммы</w:t>
                  </w:r>
                </w:p>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p>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1-2 ошибки- оценка «4»</w:t>
                  </w:r>
                </w:p>
              </w:tc>
              <w:tc>
                <w:tcPr>
                  <w:tcW w:w="1306"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4</w:t>
                  </w:r>
                </w:p>
              </w:tc>
            </w:tr>
            <w:tr w:rsidR="00177EDC" w:rsidRPr="00177EDC" w:rsidTr="004B3290">
              <w:trPr>
                <w:trHeight w:val="345"/>
              </w:trPr>
              <w:tc>
                <w:tcPr>
                  <w:tcW w:w="765" w:type="dxa"/>
                  <w:tcBorders>
                    <w:top w:val="single" w:sz="4" w:space="0" w:color="auto"/>
                    <w:left w:val="single" w:sz="4" w:space="0" w:color="auto"/>
                    <w:bottom w:val="single" w:sz="4" w:space="0" w:color="auto"/>
                    <w:right w:val="single" w:sz="4" w:space="0" w:color="auto"/>
                  </w:tcBorders>
                </w:tcPr>
                <w:p w:rsidR="00177EDC" w:rsidRPr="00177EDC" w:rsidRDefault="00177EDC" w:rsidP="00177EDC">
                  <w:pPr>
                    <w:spacing w:after="0" w:line="240" w:lineRule="auto"/>
                    <w:jc w:val="center"/>
                    <w:rPr>
                      <w:rFonts w:ascii="Times New Roman" w:eastAsia="Times New Roman" w:hAnsi="Times New Roman" w:cs="Times New Roman"/>
                      <w:b/>
                      <w:sz w:val="24"/>
                      <w:szCs w:val="24"/>
                      <w:lang w:eastAsia="ru-RU"/>
                    </w:rPr>
                  </w:pPr>
                </w:p>
              </w:tc>
              <w:tc>
                <w:tcPr>
                  <w:tcW w:w="2948"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6 ошибок</w:t>
                  </w:r>
                </w:p>
              </w:tc>
              <w:tc>
                <w:tcPr>
                  <w:tcW w:w="102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2</w:t>
                  </w:r>
                </w:p>
              </w:tc>
              <w:tc>
                <w:tcPr>
                  <w:tcW w:w="3800"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3-4 ошибок- оценка «3»</w:t>
                  </w:r>
                </w:p>
              </w:tc>
              <w:tc>
                <w:tcPr>
                  <w:tcW w:w="1306"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3</w:t>
                  </w:r>
                </w:p>
              </w:tc>
            </w:tr>
            <w:tr w:rsidR="00177EDC" w:rsidRPr="00177EDC" w:rsidTr="004B3290">
              <w:tc>
                <w:tcPr>
                  <w:tcW w:w="9848" w:type="dxa"/>
                  <w:gridSpan w:val="5"/>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pacing w:after="0" w:line="240" w:lineRule="auto"/>
                    <w:jc w:val="center"/>
                    <w:rPr>
                      <w:rFonts w:ascii="Times New Roman" w:eastAsia="Times New Roman" w:hAnsi="Times New Roman" w:cs="Times New Roman"/>
                      <w:sz w:val="24"/>
                      <w:szCs w:val="24"/>
                      <w:lang w:eastAsia="ru-RU"/>
                    </w:rPr>
                  </w:pPr>
                  <w:r w:rsidRPr="00177EDC">
                    <w:rPr>
                      <w:rFonts w:ascii="Times New Roman" w:eastAsia="Times New Roman" w:hAnsi="Times New Roman" w:cs="Times New Roman"/>
                      <w:sz w:val="24"/>
                      <w:szCs w:val="24"/>
                      <w:lang w:eastAsia="ru-RU"/>
                    </w:rPr>
                    <w:t>14-13 баллов - оценка «4»</w:t>
                  </w:r>
                </w:p>
                <w:p w:rsidR="00177EDC" w:rsidRPr="00177EDC" w:rsidRDefault="00177EDC" w:rsidP="00177EDC">
                  <w:pPr>
                    <w:spacing w:after="0" w:line="240" w:lineRule="auto"/>
                    <w:rPr>
                      <w:rFonts w:ascii="Times New Roman" w:eastAsia="Times New Roman" w:hAnsi="Times New Roman" w:cs="Times New Roman"/>
                      <w:b/>
                      <w:sz w:val="24"/>
                      <w:szCs w:val="24"/>
                      <w:lang w:eastAsia="ru-RU"/>
                    </w:rPr>
                  </w:pPr>
                  <w:r w:rsidRPr="00177EDC">
                    <w:rPr>
                      <w:rFonts w:ascii="Times New Roman" w:eastAsia="Times New Roman" w:hAnsi="Times New Roman" w:cs="Times New Roman"/>
                      <w:sz w:val="24"/>
                      <w:szCs w:val="24"/>
                      <w:lang w:eastAsia="ru-RU"/>
                    </w:rPr>
                    <w:t xml:space="preserve">                                                          9-8 баллов – оценка «3»</w:t>
                  </w:r>
                </w:p>
              </w:tc>
            </w:tr>
          </w:tbl>
          <w:p w:rsidR="00177EDC" w:rsidRPr="00177EDC" w:rsidRDefault="00177EDC" w:rsidP="00177EDC">
            <w:pPr>
              <w:rPr>
                <w:rFonts w:ascii="Times New Roman" w:hAnsi="Times New Roman" w:cs="Times New Roman"/>
                <w:b/>
                <w:bCs/>
                <w:color w:val="000000"/>
              </w:rPr>
            </w:pPr>
          </w:p>
        </w:tc>
      </w:tr>
      <w:tr w:rsidR="00177EDC" w:rsidRPr="00177EDC" w:rsidTr="004B3290">
        <w:trPr>
          <w:trHeight w:val="720"/>
        </w:trPr>
        <w:tc>
          <w:tcPr>
            <w:tcW w:w="1732"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3 четверть</w:t>
            </w:r>
          </w:p>
        </w:tc>
        <w:tc>
          <w:tcPr>
            <w:tcW w:w="1459"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03.02</w:t>
            </w:r>
          </w:p>
        </w:tc>
        <w:tc>
          <w:tcPr>
            <w:tcW w:w="1961" w:type="dxa"/>
            <w:gridSpan w:val="2"/>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текущий</w:t>
            </w:r>
          </w:p>
        </w:tc>
        <w:tc>
          <w:tcPr>
            <w:tcW w:w="1990" w:type="dxa"/>
            <w:gridSpan w:val="2"/>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диктант</w:t>
            </w:r>
          </w:p>
        </w:tc>
        <w:tc>
          <w:tcPr>
            <w:tcW w:w="2948" w:type="dxa"/>
            <w:gridSpan w:val="2"/>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Имя прилагательное</w:t>
            </w:r>
          </w:p>
        </w:tc>
      </w:tr>
      <w:tr w:rsidR="00177EDC" w:rsidRPr="00177EDC" w:rsidTr="004B3290">
        <w:trPr>
          <w:trHeight w:val="690"/>
        </w:trPr>
        <w:tc>
          <w:tcPr>
            <w:tcW w:w="10090" w:type="dxa"/>
            <w:gridSpan w:val="12"/>
            <w:tcBorders>
              <w:top w:val="single" w:sz="4" w:space="0" w:color="auto"/>
              <w:left w:val="single" w:sz="4" w:space="0" w:color="auto"/>
              <w:bottom w:val="single" w:sz="4" w:space="0" w:color="auto"/>
              <w:right w:val="single" w:sz="4" w:space="0" w:color="auto"/>
            </w:tcBorders>
          </w:tcPr>
          <w:p w:rsidR="00177EDC" w:rsidRPr="00177EDC" w:rsidRDefault="00177EDC" w:rsidP="00177EDC">
            <w:pPr>
              <w:shd w:val="clear" w:color="auto" w:fill="FFFFFF"/>
              <w:spacing w:after="0" w:line="240" w:lineRule="auto"/>
              <w:rPr>
                <w:rFonts w:ascii="Times New Roman" w:eastAsiaTheme="minorEastAsia" w:hAnsi="Times New Roman" w:cs="Times New Roman"/>
                <w:bCs/>
                <w:iCs/>
                <w:sz w:val="24"/>
                <w:szCs w:val="24"/>
                <w:lang w:eastAsia="ru-RU"/>
              </w:rPr>
            </w:pPr>
            <w:r w:rsidRPr="00177EDC">
              <w:rPr>
                <w:rFonts w:ascii="Times New Roman" w:eastAsiaTheme="minorEastAsia" w:hAnsi="Times New Roman" w:cs="Times New Roman"/>
                <w:bCs/>
                <w:iCs/>
                <w:sz w:val="24"/>
                <w:szCs w:val="24"/>
                <w:lang w:eastAsia="ru-RU"/>
              </w:rPr>
              <w:t>Над полями и лесами светит яркое солнце. Потемнели в полях снежные дороги. Посинел на реке толстый лёд. В долинах зажурчали звонкие ручьи. Надулись на деревьях смолистые почки. На ивах появились мягкие пуховки.</w:t>
            </w:r>
          </w:p>
          <w:p w:rsidR="00177EDC" w:rsidRPr="00177EDC" w:rsidRDefault="00177EDC" w:rsidP="00177EDC">
            <w:pPr>
              <w:shd w:val="clear" w:color="auto" w:fill="FFFFFF"/>
              <w:spacing w:after="0" w:line="240" w:lineRule="auto"/>
              <w:rPr>
                <w:rFonts w:ascii="Times New Roman" w:eastAsiaTheme="minorEastAsia" w:hAnsi="Times New Roman" w:cs="Times New Roman"/>
                <w:bCs/>
                <w:iCs/>
                <w:sz w:val="24"/>
                <w:szCs w:val="24"/>
                <w:lang w:eastAsia="ru-RU"/>
              </w:rPr>
            </w:pPr>
            <w:r w:rsidRPr="00177EDC">
              <w:rPr>
                <w:rFonts w:ascii="Times New Roman" w:eastAsiaTheme="minorEastAsia" w:hAnsi="Times New Roman" w:cs="Times New Roman"/>
                <w:bCs/>
                <w:iCs/>
                <w:sz w:val="24"/>
                <w:szCs w:val="24"/>
                <w:lang w:eastAsia="ru-RU"/>
              </w:rPr>
              <w:t>Выбежал на опушку робкий заяц. Вышла на поляну старая лосиха с лосёнком. Вывела медведица на первую прогулку своих медвежат.</w:t>
            </w:r>
          </w:p>
          <w:p w:rsidR="00177EDC" w:rsidRPr="00177EDC" w:rsidRDefault="00177EDC" w:rsidP="00177EDC">
            <w:pPr>
              <w:shd w:val="clear" w:color="auto" w:fill="FFFFFF"/>
              <w:spacing w:after="0" w:line="240" w:lineRule="auto"/>
              <w:rPr>
                <w:rFonts w:ascii="Times New Roman" w:eastAsiaTheme="minorEastAsia" w:hAnsi="Times New Roman" w:cs="Times New Roman"/>
                <w:b/>
                <w:bCs/>
                <w:iCs/>
                <w:sz w:val="24"/>
                <w:szCs w:val="24"/>
                <w:lang w:eastAsia="ru-RU"/>
              </w:rPr>
            </w:pPr>
            <w:r w:rsidRPr="00177EDC">
              <w:rPr>
                <w:rFonts w:ascii="Times New Roman" w:eastAsiaTheme="minorEastAsia" w:hAnsi="Times New Roman" w:cs="Times New Roman"/>
                <w:b/>
                <w:bCs/>
                <w:iCs/>
                <w:sz w:val="24"/>
                <w:szCs w:val="24"/>
                <w:lang w:eastAsia="ru-RU"/>
              </w:rPr>
              <w:t>Грамматическое задание.</w:t>
            </w:r>
          </w:p>
          <w:p w:rsidR="00177EDC" w:rsidRPr="00177EDC" w:rsidRDefault="00177EDC" w:rsidP="00177EDC">
            <w:pPr>
              <w:shd w:val="clear" w:color="auto" w:fill="FFFFFF"/>
              <w:spacing w:after="0" w:line="240" w:lineRule="auto"/>
              <w:rPr>
                <w:rFonts w:ascii="Times New Roman" w:eastAsiaTheme="minorEastAsia" w:hAnsi="Times New Roman" w:cs="Times New Roman"/>
                <w:bCs/>
                <w:iCs/>
                <w:sz w:val="24"/>
                <w:szCs w:val="24"/>
                <w:lang w:eastAsia="ru-RU"/>
              </w:rPr>
            </w:pPr>
            <w:r w:rsidRPr="00177EDC">
              <w:rPr>
                <w:rFonts w:ascii="Times New Roman" w:eastAsiaTheme="minorEastAsia" w:hAnsi="Times New Roman" w:cs="Times New Roman"/>
                <w:bCs/>
                <w:iCs/>
                <w:sz w:val="24"/>
                <w:szCs w:val="24"/>
                <w:lang w:eastAsia="ru-RU"/>
              </w:rPr>
              <w:t>4 предложение разобрать по членам предложения.</w:t>
            </w:r>
          </w:p>
          <w:p w:rsidR="00177EDC" w:rsidRPr="00177EDC" w:rsidRDefault="00177EDC" w:rsidP="00177EDC">
            <w:pPr>
              <w:shd w:val="clear" w:color="auto" w:fill="FFFFFF"/>
              <w:spacing w:after="0" w:line="240" w:lineRule="auto"/>
              <w:rPr>
                <w:rFonts w:ascii="Times New Roman" w:eastAsiaTheme="minorEastAsia" w:hAnsi="Times New Roman" w:cs="Times New Roman"/>
                <w:bCs/>
                <w:iCs/>
                <w:sz w:val="24"/>
                <w:szCs w:val="24"/>
                <w:lang w:eastAsia="ru-RU"/>
              </w:rPr>
            </w:pPr>
            <w:r w:rsidRPr="00177EDC">
              <w:rPr>
                <w:rFonts w:ascii="Times New Roman" w:eastAsiaTheme="minorEastAsia" w:hAnsi="Times New Roman" w:cs="Times New Roman"/>
                <w:bCs/>
                <w:iCs/>
                <w:sz w:val="24"/>
                <w:szCs w:val="24"/>
                <w:lang w:eastAsia="ru-RU"/>
              </w:rPr>
              <w:t>Подобрать прилагательные противоположные по смыслу:</w:t>
            </w:r>
          </w:p>
          <w:p w:rsidR="00177EDC" w:rsidRPr="00177EDC" w:rsidRDefault="00177EDC" w:rsidP="00177EDC">
            <w:pPr>
              <w:shd w:val="clear" w:color="auto" w:fill="FFFFFF"/>
              <w:spacing w:after="0" w:line="240" w:lineRule="auto"/>
              <w:rPr>
                <w:rFonts w:ascii="Times New Roman" w:eastAsiaTheme="minorEastAsia" w:hAnsi="Times New Roman" w:cs="Times New Roman"/>
                <w:bCs/>
                <w:iCs/>
                <w:sz w:val="24"/>
                <w:szCs w:val="24"/>
                <w:lang w:eastAsia="ru-RU"/>
              </w:rPr>
            </w:pPr>
            <w:r w:rsidRPr="00177EDC">
              <w:rPr>
                <w:rFonts w:ascii="Times New Roman" w:eastAsiaTheme="minorEastAsia" w:hAnsi="Times New Roman" w:cs="Times New Roman"/>
                <w:bCs/>
                <w:iCs/>
                <w:sz w:val="24"/>
                <w:szCs w:val="24"/>
                <w:lang w:eastAsia="ru-RU"/>
              </w:rPr>
              <w:lastRenderedPageBreak/>
              <w:t>Узкий ручей –</w:t>
            </w:r>
          </w:p>
          <w:p w:rsidR="00177EDC" w:rsidRPr="00177EDC" w:rsidRDefault="00177EDC" w:rsidP="00177EDC">
            <w:pPr>
              <w:shd w:val="clear" w:color="auto" w:fill="FFFFFF"/>
              <w:spacing w:after="0" w:line="240" w:lineRule="auto"/>
              <w:rPr>
                <w:rFonts w:ascii="Times New Roman" w:eastAsiaTheme="minorEastAsia" w:hAnsi="Times New Roman" w:cs="Times New Roman"/>
                <w:b/>
                <w:sz w:val="24"/>
                <w:szCs w:val="24"/>
                <w:lang w:eastAsia="ru-RU"/>
              </w:rPr>
            </w:pPr>
            <w:r w:rsidRPr="00177EDC">
              <w:rPr>
                <w:rFonts w:ascii="Times New Roman" w:eastAsiaTheme="minorEastAsia" w:hAnsi="Times New Roman" w:cs="Times New Roman"/>
                <w:bCs/>
                <w:iCs/>
                <w:sz w:val="24"/>
                <w:szCs w:val="24"/>
                <w:lang w:eastAsia="ru-RU"/>
              </w:rPr>
              <w:t>Высокий куст -</w:t>
            </w:r>
          </w:p>
          <w:p w:rsidR="00177EDC" w:rsidRPr="00177EDC" w:rsidRDefault="00177EDC" w:rsidP="00177EDC">
            <w:pPr>
              <w:shd w:val="clear" w:color="auto" w:fill="FFFFFF"/>
              <w:spacing w:after="0" w:line="240" w:lineRule="auto"/>
              <w:jc w:val="both"/>
              <w:rPr>
                <w:rFonts w:ascii="Times New Roman" w:eastAsiaTheme="minorEastAsia" w:hAnsi="Times New Roman" w:cs="Times New Roman"/>
                <w:sz w:val="24"/>
                <w:szCs w:val="24"/>
                <w:lang w:eastAsia="ru-RU"/>
              </w:rPr>
            </w:pPr>
          </w:p>
        </w:tc>
      </w:tr>
      <w:tr w:rsidR="00177EDC" w:rsidRPr="00177EDC" w:rsidTr="004B3290">
        <w:trPr>
          <w:trHeight w:val="375"/>
        </w:trPr>
        <w:tc>
          <w:tcPr>
            <w:tcW w:w="1732"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lastRenderedPageBreak/>
              <w:t>3 четверть</w:t>
            </w:r>
          </w:p>
        </w:tc>
        <w:tc>
          <w:tcPr>
            <w:tcW w:w="1459"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18.03</w:t>
            </w:r>
          </w:p>
        </w:tc>
        <w:tc>
          <w:tcPr>
            <w:tcW w:w="1961" w:type="dxa"/>
            <w:gridSpan w:val="2"/>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итоговый</w:t>
            </w:r>
          </w:p>
        </w:tc>
        <w:tc>
          <w:tcPr>
            <w:tcW w:w="1990" w:type="dxa"/>
            <w:gridSpan w:val="2"/>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диктант</w:t>
            </w:r>
          </w:p>
        </w:tc>
        <w:tc>
          <w:tcPr>
            <w:tcW w:w="2948" w:type="dxa"/>
            <w:gridSpan w:val="2"/>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Имя прилагательное</w:t>
            </w:r>
          </w:p>
        </w:tc>
      </w:tr>
      <w:tr w:rsidR="00177EDC" w:rsidRPr="00177EDC" w:rsidTr="004B3290">
        <w:trPr>
          <w:trHeight w:val="1581"/>
        </w:trPr>
        <w:tc>
          <w:tcPr>
            <w:tcW w:w="10090" w:type="dxa"/>
            <w:gridSpan w:val="12"/>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shd w:val="clear" w:color="auto" w:fill="FFFFFF"/>
              <w:spacing w:after="0" w:line="294" w:lineRule="atLeast"/>
              <w:jc w:val="center"/>
              <w:rPr>
                <w:rFonts w:ascii="Times New Roman" w:eastAsiaTheme="minorEastAsia" w:hAnsi="Times New Roman" w:cs="Times New Roman"/>
                <w:sz w:val="24"/>
                <w:szCs w:val="24"/>
                <w:lang w:eastAsia="ru-RU"/>
              </w:rPr>
            </w:pPr>
            <w:r w:rsidRPr="00177EDC">
              <w:rPr>
                <w:rFonts w:ascii="Times New Roman" w:eastAsiaTheme="minorEastAsia" w:hAnsi="Times New Roman" w:cs="Times New Roman"/>
                <w:b/>
                <w:bCs/>
                <w:sz w:val="24"/>
                <w:szCs w:val="24"/>
                <w:lang w:eastAsia="ru-RU"/>
              </w:rPr>
              <w:t>Снежная страница</w:t>
            </w:r>
          </w:p>
          <w:p w:rsidR="00177EDC" w:rsidRPr="00177EDC" w:rsidRDefault="00177EDC" w:rsidP="00177EDC">
            <w:pPr>
              <w:shd w:val="clear" w:color="auto" w:fill="FFFFFF"/>
              <w:spacing w:after="300" w:line="294" w:lineRule="atLeast"/>
              <w:rPr>
                <w:rFonts w:ascii="Verdana" w:eastAsiaTheme="minorEastAsia" w:hAnsi="Verdana" w:cs="Times New Roman"/>
                <w:color w:val="2B2B2B"/>
                <w:sz w:val="24"/>
                <w:szCs w:val="24"/>
                <w:lang w:eastAsia="ru-RU"/>
              </w:rPr>
            </w:pPr>
            <w:r w:rsidRPr="00177EDC">
              <w:rPr>
                <w:rFonts w:ascii="Times New Roman" w:eastAsiaTheme="minorEastAsia" w:hAnsi="Times New Roman" w:cs="Times New Roman"/>
                <w:sz w:val="24"/>
                <w:szCs w:val="24"/>
                <w:lang w:eastAsia="ru-RU"/>
              </w:rPr>
              <w:t>Молчат поля и леса. Одна поземка шуршит. Выглянуло солнышко. Захотелось нам увидеть красоту зимней природы. Выход на природу всегда дает хорошее настроение. Вот мы на опушке леса. На страницах снежной книги легко по следам читать рассказ о жизни пернатых. Это сорока оставила на снегу след длинного хвоста. Вот важно прошагала ворона</w:t>
            </w:r>
            <w:r w:rsidRPr="00177EDC">
              <w:rPr>
                <w:rFonts w:ascii="Verdana" w:eastAsiaTheme="minorEastAsia" w:hAnsi="Verdana" w:cs="Times New Roman"/>
                <w:color w:val="2B2B2B"/>
                <w:sz w:val="24"/>
                <w:szCs w:val="24"/>
                <w:lang w:eastAsia="ru-RU"/>
              </w:rPr>
              <w:t>.</w:t>
            </w:r>
          </w:p>
        </w:tc>
      </w:tr>
      <w:tr w:rsidR="00177EDC" w:rsidRPr="00177EDC" w:rsidTr="004B3290">
        <w:trPr>
          <w:trHeight w:val="555"/>
        </w:trPr>
        <w:tc>
          <w:tcPr>
            <w:tcW w:w="1732"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4 четверть</w:t>
            </w:r>
          </w:p>
        </w:tc>
        <w:tc>
          <w:tcPr>
            <w:tcW w:w="1459"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22.04</w:t>
            </w:r>
          </w:p>
        </w:tc>
        <w:tc>
          <w:tcPr>
            <w:tcW w:w="1961" w:type="dxa"/>
            <w:gridSpan w:val="2"/>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 xml:space="preserve">промежуточный </w:t>
            </w:r>
          </w:p>
        </w:tc>
        <w:tc>
          <w:tcPr>
            <w:tcW w:w="1990" w:type="dxa"/>
            <w:gridSpan w:val="2"/>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 xml:space="preserve">Диктант </w:t>
            </w:r>
          </w:p>
        </w:tc>
        <w:tc>
          <w:tcPr>
            <w:tcW w:w="2948" w:type="dxa"/>
            <w:gridSpan w:val="2"/>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 xml:space="preserve">Глагол </w:t>
            </w:r>
          </w:p>
        </w:tc>
      </w:tr>
      <w:tr w:rsidR="00177EDC" w:rsidRPr="00177EDC" w:rsidTr="004B3290">
        <w:trPr>
          <w:trHeight w:val="2630"/>
        </w:trPr>
        <w:tc>
          <w:tcPr>
            <w:tcW w:w="10090" w:type="dxa"/>
            <w:gridSpan w:val="12"/>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shd w:val="clear" w:color="auto" w:fill="FFFFFF"/>
              </w:rPr>
            </w:pPr>
            <w:r w:rsidRPr="00177EDC">
              <w:rPr>
                <w:rFonts w:ascii="Times New Roman" w:hAnsi="Times New Roman" w:cs="Times New Roman"/>
                <w:sz w:val="24"/>
                <w:szCs w:val="24"/>
                <w:shd w:val="clear" w:color="auto" w:fill="FFFFFF"/>
              </w:rPr>
              <w:t>Орлица.</w:t>
            </w:r>
          </w:p>
          <w:p w:rsidR="00177EDC" w:rsidRPr="00177EDC" w:rsidRDefault="00177EDC" w:rsidP="00177EDC">
            <w:pPr>
              <w:rPr>
                <w:rFonts w:ascii="Times New Roman" w:hAnsi="Times New Roman" w:cs="Times New Roman"/>
                <w:sz w:val="24"/>
                <w:szCs w:val="24"/>
                <w:shd w:val="clear" w:color="auto" w:fill="FFFFFF"/>
              </w:rPr>
            </w:pPr>
            <w:r w:rsidRPr="00177EDC">
              <w:rPr>
                <w:rFonts w:ascii="Times New Roman" w:hAnsi="Times New Roman" w:cs="Times New Roman"/>
                <w:sz w:val="24"/>
                <w:szCs w:val="24"/>
                <w:shd w:val="clear" w:color="auto" w:fill="FFFFFF"/>
              </w:rPr>
              <w:t>Капли росы блестели на траве и цветах. Солнышко залило лучами вершины гор. Друзья Олег и Илья нашли в горах орлиное гнездо. В гнезде был маленький птенец. Ребята понесли его домой. Орлица прилетела к гнезду. Она заволновалась, нет орлёнка. Птица догнала ребят. Она стала бить их крыльями и кричать. Ребята выпустили орлёнка на волю.</w:t>
            </w:r>
          </w:p>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b/>
                <w:sz w:val="24"/>
                <w:szCs w:val="24"/>
                <w:shd w:val="clear" w:color="auto" w:fill="FFFFFF"/>
              </w:rPr>
              <w:t>Грамматическое задание:</w:t>
            </w:r>
            <w:r w:rsidRPr="00177EDC">
              <w:rPr>
                <w:rFonts w:ascii="Times New Roman" w:hAnsi="Times New Roman" w:cs="Times New Roman"/>
                <w:sz w:val="24"/>
                <w:szCs w:val="24"/>
                <w:shd w:val="clear" w:color="auto" w:fill="FFFFFF"/>
              </w:rPr>
              <w:t xml:space="preserve"> последнее предложение разобрать по членам предложения.</w:t>
            </w:r>
          </w:p>
        </w:tc>
      </w:tr>
      <w:tr w:rsidR="00177EDC" w:rsidRPr="00177EDC" w:rsidTr="004B3290">
        <w:trPr>
          <w:trHeight w:val="130"/>
        </w:trPr>
        <w:tc>
          <w:tcPr>
            <w:tcW w:w="10090" w:type="dxa"/>
            <w:gridSpan w:val="12"/>
            <w:tcBorders>
              <w:top w:val="single" w:sz="4" w:space="0" w:color="auto"/>
              <w:left w:val="single" w:sz="4" w:space="0" w:color="auto"/>
              <w:bottom w:val="single" w:sz="4" w:space="0" w:color="auto"/>
              <w:right w:val="single" w:sz="4" w:space="0" w:color="auto"/>
            </w:tcBorders>
          </w:tcPr>
          <w:p w:rsidR="00177EDC" w:rsidRPr="00177EDC" w:rsidRDefault="00177EDC" w:rsidP="00177EDC">
            <w:pPr>
              <w:spacing w:after="0" w:line="240" w:lineRule="auto"/>
              <w:rPr>
                <w:rFonts w:ascii="Times New Roman" w:eastAsia="Calibri" w:hAnsi="Times New Roman" w:cs="Times New Roman"/>
                <w:sz w:val="24"/>
                <w:szCs w:val="24"/>
              </w:rPr>
            </w:pPr>
          </w:p>
        </w:tc>
      </w:tr>
      <w:tr w:rsidR="00177EDC" w:rsidRPr="00177EDC" w:rsidTr="004B3290">
        <w:trPr>
          <w:trHeight w:val="345"/>
        </w:trPr>
        <w:tc>
          <w:tcPr>
            <w:tcW w:w="10090" w:type="dxa"/>
            <w:gridSpan w:val="12"/>
            <w:tcBorders>
              <w:top w:val="single" w:sz="4" w:space="0" w:color="auto"/>
              <w:left w:val="single" w:sz="4" w:space="0" w:color="auto"/>
              <w:bottom w:val="single" w:sz="4" w:space="0" w:color="auto"/>
              <w:right w:val="single" w:sz="4" w:space="0" w:color="auto"/>
            </w:tcBorders>
            <w:hideMark/>
          </w:tcPr>
          <w:p w:rsidR="00177EDC" w:rsidRPr="00177EDC" w:rsidRDefault="00177EDC" w:rsidP="00177EDC"/>
        </w:tc>
      </w:tr>
      <w:tr w:rsidR="00177EDC" w:rsidRPr="00177EDC" w:rsidTr="004B3290">
        <w:trPr>
          <w:trHeight w:val="345"/>
        </w:trPr>
        <w:tc>
          <w:tcPr>
            <w:tcW w:w="1658"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4 четверть</w:t>
            </w:r>
          </w:p>
        </w:tc>
        <w:tc>
          <w:tcPr>
            <w:tcW w:w="1377"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14.05</w:t>
            </w:r>
          </w:p>
        </w:tc>
        <w:tc>
          <w:tcPr>
            <w:tcW w:w="1938"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итоговый</w:t>
            </w:r>
          </w:p>
        </w:tc>
        <w:tc>
          <w:tcPr>
            <w:tcW w:w="2169" w:type="dxa"/>
            <w:gridSpan w:val="3"/>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диктант</w:t>
            </w:r>
          </w:p>
        </w:tc>
        <w:tc>
          <w:tcPr>
            <w:tcW w:w="2948" w:type="dxa"/>
            <w:gridSpan w:val="2"/>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Синтаксис .</w:t>
            </w:r>
          </w:p>
        </w:tc>
      </w:tr>
      <w:tr w:rsidR="00177EDC" w:rsidRPr="00177EDC" w:rsidTr="004B3290">
        <w:trPr>
          <w:trHeight w:val="2001"/>
        </w:trPr>
        <w:tc>
          <w:tcPr>
            <w:tcW w:w="10090" w:type="dxa"/>
            <w:gridSpan w:val="12"/>
            <w:tcBorders>
              <w:top w:val="single" w:sz="4" w:space="0" w:color="auto"/>
              <w:left w:val="single" w:sz="4" w:space="0" w:color="auto"/>
              <w:bottom w:val="single" w:sz="4" w:space="0" w:color="auto"/>
              <w:right w:val="single" w:sz="4" w:space="0" w:color="auto"/>
            </w:tcBorders>
          </w:tcPr>
          <w:p w:rsidR="00177EDC" w:rsidRPr="00177EDC" w:rsidRDefault="00177EDC" w:rsidP="00177EDC">
            <w:pPr>
              <w:shd w:val="clear" w:color="auto" w:fill="FFFFFF"/>
              <w:spacing w:after="0" w:line="240" w:lineRule="auto"/>
              <w:jc w:val="center"/>
              <w:textAlignment w:val="baseline"/>
              <w:rPr>
                <w:rFonts w:ascii="Times New Roman" w:eastAsiaTheme="minorEastAsia" w:hAnsi="Times New Roman" w:cs="Times New Roman"/>
                <w:sz w:val="24"/>
                <w:szCs w:val="24"/>
                <w:lang w:eastAsia="ru-RU"/>
              </w:rPr>
            </w:pPr>
            <w:r w:rsidRPr="00177EDC">
              <w:rPr>
                <w:rFonts w:ascii="Times New Roman" w:eastAsiaTheme="minorEastAsia" w:hAnsi="Times New Roman" w:cs="Times New Roman"/>
                <w:sz w:val="24"/>
                <w:szCs w:val="24"/>
                <w:lang w:eastAsia="ru-RU"/>
              </w:rPr>
              <w:t>Вечером в лесу.</w:t>
            </w:r>
          </w:p>
          <w:p w:rsidR="00177EDC" w:rsidRPr="00177EDC" w:rsidRDefault="00177EDC" w:rsidP="00177EDC">
            <w:pPr>
              <w:shd w:val="clear" w:color="auto" w:fill="FFFFFF"/>
              <w:spacing w:after="0" w:line="240" w:lineRule="auto"/>
              <w:textAlignment w:val="baseline"/>
              <w:rPr>
                <w:rFonts w:ascii="Times New Roman" w:eastAsiaTheme="minorEastAsia" w:hAnsi="Times New Roman" w:cs="Times New Roman"/>
                <w:sz w:val="24"/>
                <w:szCs w:val="24"/>
                <w:lang w:eastAsia="ru-RU"/>
              </w:rPr>
            </w:pPr>
            <w:r w:rsidRPr="00177EDC">
              <w:rPr>
                <w:rFonts w:ascii="Times New Roman" w:eastAsiaTheme="minorEastAsia" w:hAnsi="Times New Roman" w:cs="Times New Roman"/>
                <w:sz w:val="24"/>
                <w:szCs w:val="24"/>
                <w:lang w:eastAsia="ru-RU"/>
              </w:rPr>
              <w:t>Солнце село, но в лесу ещё светло. Воздух чист и прозрачен. Птицы болтливо лепечут. Молодая травка переливается блеском изумруда. В лесу постепенно темнеет. Алый свет вечерней зари скользит по корням и стволам деревьев.</w:t>
            </w:r>
          </w:p>
          <w:p w:rsidR="00177EDC" w:rsidRPr="00177EDC" w:rsidRDefault="00177EDC" w:rsidP="00177EDC">
            <w:pPr>
              <w:shd w:val="clear" w:color="auto" w:fill="FFFFFF"/>
              <w:spacing w:after="0" w:line="240" w:lineRule="auto"/>
              <w:textAlignment w:val="baseline"/>
              <w:rPr>
                <w:rFonts w:ascii="Times New Roman" w:eastAsiaTheme="minorEastAsia" w:hAnsi="Times New Roman" w:cs="Times New Roman"/>
                <w:sz w:val="24"/>
                <w:szCs w:val="24"/>
                <w:lang w:eastAsia="ru-RU"/>
              </w:rPr>
            </w:pPr>
            <w:r w:rsidRPr="00177EDC">
              <w:rPr>
                <w:rFonts w:ascii="Times New Roman" w:eastAsiaTheme="minorEastAsia" w:hAnsi="Times New Roman" w:cs="Times New Roman"/>
                <w:sz w:val="24"/>
                <w:szCs w:val="24"/>
                <w:lang w:eastAsia="ru-RU"/>
              </w:rPr>
              <w:t>Вот верхушки потускнели. Небо синеет. Повеяло тёплой сыростью. Птицы засыпают. Деревья сливаются в большие чернеющие массы. На синем небе выступают первые звёздочки.</w:t>
            </w:r>
          </w:p>
          <w:p w:rsidR="00177EDC" w:rsidRPr="00177EDC" w:rsidRDefault="00177EDC" w:rsidP="00177EDC">
            <w:pPr>
              <w:shd w:val="clear" w:color="auto" w:fill="FFFFFF"/>
              <w:spacing w:after="0" w:line="240" w:lineRule="auto"/>
              <w:textAlignment w:val="baseline"/>
              <w:rPr>
                <w:rFonts w:ascii="Times New Roman" w:eastAsiaTheme="minorEastAsia" w:hAnsi="Times New Roman" w:cs="Times New Roman"/>
                <w:sz w:val="24"/>
                <w:szCs w:val="24"/>
                <w:lang w:eastAsia="ru-RU"/>
              </w:rPr>
            </w:pPr>
          </w:p>
        </w:tc>
      </w:tr>
    </w:tbl>
    <w:p w:rsidR="00177EDC" w:rsidRPr="00177EDC" w:rsidRDefault="00177EDC" w:rsidP="00177EDC">
      <w:pPr>
        <w:spacing w:after="0"/>
        <w:jc w:val="center"/>
        <w:rPr>
          <w:noProof/>
          <w:lang w:eastAsia="ru-RU"/>
        </w:rPr>
      </w:pPr>
    </w:p>
    <w:tbl>
      <w:tblPr>
        <w:tblStyle w:val="3"/>
        <w:tblW w:w="10031" w:type="dxa"/>
        <w:tblLook w:val="04A0" w:firstRow="1" w:lastRow="0" w:firstColumn="1" w:lastColumn="0" w:noHBand="0" w:noVBand="1"/>
      </w:tblPr>
      <w:tblGrid>
        <w:gridCol w:w="1103"/>
        <w:gridCol w:w="3225"/>
        <w:gridCol w:w="5703"/>
      </w:tblGrid>
      <w:tr w:rsidR="00177EDC" w:rsidRPr="00177EDC" w:rsidTr="004B3290">
        <w:tc>
          <w:tcPr>
            <w:tcW w:w="1103" w:type="dxa"/>
          </w:tcPr>
          <w:p w:rsidR="00177EDC" w:rsidRPr="00177EDC" w:rsidRDefault="00177EDC" w:rsidP="00177EDC">
            <w:pPr>
              <w:rPr>
                <w:sz w:val="24"/>
                <w:szCs w:val="24"/>
              </w:rPr>
            </w:pPr>
            <w:r w:rsidRPr="00177EDC">
              <w:rPr>
                <w:sz w:val="24"/>
                <w:szCs w:val="24"/>
              </w:rPr>
              <w:t>1 четверть</w:t>
            </w:r>
          </w:p>
        </w:tc>
        <w:tc>
          <w:tcPr>
            <w:tcW w:w="3225" w:type="dxa"/>
          </w:tcPr>
          <w:p w:rsidR="00177EDC" w:rsidRPr="00177EDC" w:rsidRDefault="00177EDC" w:rsidP="00177EDC">
            <w:pPr>
              <w:rPr>
                <w:sz w:val="24"/>
                <w:szCs w:val="24"/>
              </w:rPr>
            </w:pPr>
            <w:r w:rsidRPr="00177EDC">
              <w:rPr>
                <w:sz w:val="24"/>
                <w:szCs w:val="24"/>
              </w:rPr>
              <w:t>Промежуточный контроль.</w:t>
            </w:r>
          </w:p>
        </w:tc>
        <w:tc>
          <w:tcPr>
            <w:tcW w:w="5703" w:type="dxa"/>
          </w:tcPr>
          <w:p w:rsidR="00177EDC" w:rsidRPr="00177EDC" w:rsidRDefault="00177EDC" w:rsidP="00177EDC">
            <w:pPr>
              <w:rPr>
                <w:sz w:val="24"/>
                <w:szCs w:val="24"/>
              </w:rPr>
            </w:pPr>
            <w:r w:rsidRPr="00177EDC">
              <w:rPr>
                <w:sz w:val="24"/>
                <w:szCs w:val="24"/>
              </w:rPr>
              <w:t>ФИ</w:t>
            </w:r>
          </w:p>
        </w:tc>
      </w:tr>
      <w:tr w:rsidR="00177EDC" w:rsidRPr="00177EDC" w:rsidTr="004B3290">
        <w:tc>
          <w:tcPr>
            <w:tcW w:w="1103" w:type="dxa"/>
          </w:tcPr>
          <w:p w:rsidR="00177EDC" w:rsidRPr="00177EDC" w:rsidRDefault="00177EDC" w:rsidP="00177EDC">
            <w:pPr>
              <w:rPr>
                <w:sz w:val="24"/>
                <w:szCs w:val="24"/>
              </w:rPr>
            </w:pPr>
            <w:r w:rsidRPr="00177EDC">
              <w:rPr>
                <w:sz w:val="24"/>
                <w:szCs w:val="24"/>
              </w:rPr>
              <w:t>№</w:t>
            </w:r>
          </w:p>
        </w:tc>
        <w:tc>
          <w:tcPr>
            <w:tcW w:w="8928" w:type="dxa"/>
            <w:gridSpan w:val="2"/>
          </w:tcPr>
          <w:p w:rsidR="00177EDC" w:rsidRPr="00177EDC" w:rsidRDefault="00177EDC" w:rsidP="00177EDC">
            <w:pPr>
              <w:rPr>
                <w:sz w:val="24"/>
                <w:szCs w:val="24"/>
              </w:rPr>
            </w:pPr>
            <w:r w:rsidRPr="00177EDC">
              <w:rPr>
                <w:sz w:val="24"/>
                <w:szCs w:val="24"/>
              </w:rPr>
              <w:t>задание</w:t>
            </w:r>
          </w:p>
        </w:tc>
      </w:tr>
      <w:tr w:rsidR="00177EDC" w:rsidRPr="00177EDC" w:rsidTr="004B3290">
        <w:trPr>
          <w:trHeight w:val="603"/>
        </w:trPr>
        <w:tc>
          <w:tcPr>
            <w:tcW w:w="1103" w:type="dxa"/>
            <w:vMerge w:val="restart"/>
          </w:tcPr>
          <w:p w:rsidR="00177EDC" w:rsidRPr="00177EDC" w:rsidRDefault="00177EDC" w:rsidP="00177EDC">
            <w:pPr>
              <w:rPr>
                <w:sz w:val="24"/>
                <w:szCs w:val="24"/>
              </w:rPr>
            </w:pPr>
            <w:r w:rsidRPr="00177EDC">
              <w:rPr>
                <w:sz w:val="24"/>
                <w:szCs w:val="24"/>
              </w:rPr>
              <w:t>1</w:t>
            </w:r>
          </w:p>
        </w:tc>
        <w:tc>
          <w:tcPr>
            <w:tcW w:w="8928" w:type="dxa"/>
            <w:gridSpan w:val="2"/>
            <w:vMerge w:val="restart"/>
          </w:tcPr>
          <w:p w:rsidR="00177EDC" w:rsidRPr="00177EDC" w:rsidRDefault="00177EDC" w:rsidP="00177EDC">
            <w:pPr>
              <w:rPr>
                <w:sz w:val="24"/>
                <w:szCs w:val="24"/>
              </w:rPr>
            </w:pPr>
            <w:r w:rsidRPr="00177EDC">
              <w:rPr>
                <w:sz w:val="24"/>
                <w:szCs w:val="24"/>
              </w:rPr>
              <w:t>Спиши . Определи границы предложений.</w:t>
            </w:r>
          </w:p>
          <w:p w:rsidR="00177EDC" w:rsidRPr="00177EDC" w:rsidRDefault="00177EDC" w:rsidP="00177EDC">
            <w:pPr>
              <w:rPr>
                <w:sz w:val="24"/>
                <w:szCs w:val="24"/>
              </w:rPr>
            </w:pPr>
          </w:p>
          <w:p w:rsidR="00177EDC" w:rsidRPr="00177EDC" w:rsidRDefault="00177EDC" w:rsidP="00177EDC">
            <w:pPr>
              <w:rPr>
                <w:sz w:val="28"/>
                <w:szCs w:val="28"/>
              </w:rPr>
            </w:pPr>
            <w:r w:rsidRPr="00177EDC">
              <w:rPr>
                <w:sz w:val="28"/>
                <w:szCs w:val="28"/>
              </w:rPr>
              <w:t>Хорошо было за городом стояло лето на полях уже золотилась рожь кто это расхаживает длинноногий по зелёному лугу это аист</w:t>
            </w:r>
          </w:p>
          <w:p w:rsidR="00177EDC" w:rsidRPr="00177EDC" w:rsidRDefault="00177EDC" w:rsidP="00177EDC">
            <w:pPr>
              <w:rPr>
                <w:sz w:val="24"/>
                <w:szCs w:val="24"/>
              </w:rPr>
            </w:pPr>
          </w:p>
          <w:p w:rsidR="00177EDC" w:rsidRPr="00177EDC" w:rsidRDefault="00177EDC" w:rsidP="00177EDC">
            <w:pPr>
              <w:rPr>
                <w:sz w:val="24"/>
                <w:szCs w:val="24"/>
              </w:rPr>
            </w:pPr>
          </w:p>
          <w:p w:rsidR="00177EDC" w:rsidRPr="00177EDC" w:rsidRDefault="00177EDC" w:rsidP="00177EDC">
            <w:pPr>
              <w:rPr>
                <w:sz w:val="24"/>
                <w:szCs w:val="24"/>
              </w:rPr>
            </w:pPr>
          </w:p>
        </w:tc>
      </w:tr>
      <w:tr w:rsidR="00177EDC" w:rsidRPr="00177EDC" w:rsidTr="004B3290">
        <w:trPr>
          <w:trHeight w:val="555"/>
        </w:trPr>
        <w:tc>
          <w:tcPr>
            <w:tcW w:w="1103" w:type="dxa"/>
            <w:vMerge/>
          </w:tcPr>
          <w:p w:rsidR="00177EDC" w:rsidRPr="00177EDC" w:rsidRDefault="00177EDC" w:rsidP="00177EDC">
            <w:pPr>
              <w:rPr>
                <w:sz w:val="24"/>
                <w:szCs w:val="24"/>
              </w:rPr>
            </w:pPr>
          </w:p>
        </w:tc>
        <w:tc>
          <w:tcPr>
            <w:tcW w:w="8928" w:type="dxa"/>
            <w:gridSpan w:val="2"/>
            <w:vMerge/>
          </w:tcPr>
          <w:p w:rsidR="00177EDC" w:rsidRPr="00177EDC" w:rsidRDefault="00177EDC" w:rsidP="00177EDC">
            <w:pPr>
              <w:rPr>
                <w:sz w:val="24"/>
                <w:szCs w:val="24"/>
              </w:rPr>
            </w:pPr>
          </w:p>
        </w:tc>
      </w:tr>
      <w:tr w:rsidR="00177EDC" w:rsidRPr="00177EDC" w:rsidTr="004B3290">
        <w:trPr>
          <w:trHeight w:val="600"/>
        </w:trPr>
        <w:tc>
          <w:tcPr>
            <w:tcW w:w="1103" w:type="dxa"/>
            <w:vMerge/>
          </w:tcPr>
          <w:p w:rsidR="00177EDC" w:rsidRPr="00177EDC" w:rsidRDefault="00177EDC" w:rsidP="00177EDC">
            <w:pPr>
              <w:rPr>
                <w:sz w:val="24"/>
                <w:szCs w:val="24"/>
              </w:rPr>
            </w:pPr>
          </w:p>
        </w:tc>
        <w:tc>
          <w:tcPr>
            <w:tcW w:w="8928" w:type="dxa"/>
            <w:gridSpan w:val="2"/>
          </w:tcPr>
          <w:p w:rsidR="00177EDC" w:rsidRPr="00177EDC" w:rsidRDefault="00177EDC" w:rsidP="00177EDC">
            <w:pPr>
              <w:rPr>
                <w:sz w:val="24"/>
                <w:szCs w:val="24"/>
              </w:rPr>
            </w:pPr>
          </w:p>
        </w:tc>
      </w:tr>
      <w:tr w:rsidR="00177EDC" w:rsidRPr="00177EDC" w:rsidTr="004B3290">
        <w:trPr>
          <w:trHeight w:val="495"/>
        </w:trPr>
        <w:tc>
          <w:tcPr>
            <w:tcW w:w="1103" w:type="dxa"/>
            <w:vMerge/>
          </w:tcPr>
          <w:p w:rsidR="00177EDC" w:rsidRPr="00177EDC" w:rsidRDefault="00177EDC" w:rsidP="00177EDC">
            <w:pPr>
              <w:rPr>
                <w:sz w:val="24"/>
                <w:szCs w:val="24"/>
              </w:rPr>
            </w:pPr>
          </w:p>
        </w:tc>
        <w:tc>
          <w:tcPr>
            <w:tcW w:w="8928" w:type="dxa"/>
            <w:gridSpan w:val="2"/>
          </w:tcPr>
          <w:p w:rsidR="00177EDC" w:rsidRPr="00177EDC" w:rsidRDefault="00177EDC" w:rsidP="00177EDC">
            <w:pPr>
              <w:rPr>
                <w:sz w:val="24"/>
                <w:szCs w:val="24"/>
              </w:rPr>
            </w:pPr>
          </w:p>
        </w:tc>
      </w:tr>
      <w:tr w:rsidR="00177EDC" w:rsidRPr="00177EDC" w:rsidTr="004B3290">
        <w:trPr>
          <w:trHeight w:val="555"/>
        </w:trPr>
        <w:tc>
          <w:tcPr>
            <w:tcW w:w="1103" w:type="dxa"/>
            <w:vMerge/>
          </w:tcPr>
          <w:p w:rsidR="00177EDC" w:rsidRPr="00177EDC" w:rsidRDefault="00177EDC" w:rsidP="00177EDC">
            <w:pPr>
              <w:rPr>
                <w:sz w:val="24"/>
                <w:szCs w:val="24"/>
              </w:rPr>
            </w:pPr>
          </w:p>
        </w:tc>
        <w:tc>
          <w:tcPr>
            <w:tcW w:w="8928" w:type="dxa"/>
            <w:gridSpan w:val="2"/>
          </w:tcPr>
          <w:p w:rsidR="00177EDC" w:rsidRPr="00177EDC" w:rsidRDefault="00177EDC" w:rsidP="00177EDC">
            <w:pPr>
              <w:rPr>
                <w:sz w:val="24"/>
                <w:szCs w:val="24"/>
              </w:rPr>
            </w:pPr>
          </w:p>
        </w:tc>
      </w:tr>
      <w:tr w:rsidR="00177EDC" w:rsidRPr="00177EDC" w:rsidTr="004B3290">
        <w:trPr>
          <w:trHeight w:val="405"/>
        </w:trPr>
        <w:tc>
          <w:tcPr>
            <w:tcW w:w="1103" w:type="dxa"/>
            <w:vMerge/>
          </w:tcPr>
          <w:p w:rsidR="00177EDC" w:rsidRPr="00177EDC" w:rsidRDefault="00177EDC" w:rsidP="00177EDC">
            <w:pPr>
              <w:rPr>
                <w:sz w:val="24"/>
                <w:szCs w:val="24"/>
              </w:rPr>
            </w:pPr>
          </w:p>
        </w:tc>
        <w:tc>
          <w:tcPr>
            <w:tcW w:w="8928" w:type="dxa"/>
            <w:gridSpan w:val="2"/>
          </w:tcPr>
          <w:p w:rsidR="00177EDC" w:rsidRPr="00177EDC" w:rsidRDefault="00177EDC" w:rsidP="00177EDC">
            <w:pPr>
              <w:rPr>
                <w:sz w:val="24"/>
                <w:szCs w:val="24"/>
              </w:rPr>
            </w:pPr>
          </w:p>
        </w:tc>
      </w:tr>
      <w:tr w:rsidR="00177EDC" w:rsidRPr="00177EDC" w:rsidTr="004B3290">
        <w:trPr>
          <w:trHeight w:val="480"/>
        </w:trPr>
        <w:tc>
          <w:tcPr>
            <w:tcW w:w="1103" w:type="dxa"/>
            <w:vMerge/>
          </w:tcPr>
          <w:p w:rsidR="00177EDC" w:rsidRPr="00177EDC" w:rsidRDefault="00177EDC" w:rsidP="00177EDC">
            <w:pPr>
              <w:rPr>
                <w:sz w:val="24"/>
                <w:szCs w:val="24"/>
              </w:rPr>
            </w:pPr>
          </w:p>
        </w:tc>
        <w:tc>
          <w:tcPr>
            <w:tcW w:w="8928" w:type="dxa"/>
            <w:gridSpan w:val="2"/>
          </w:tcPr>
          <w:p w:rsidR="00177EDC" w:rsidRPr="00177EDC" w:rsidRDefault="00177EDC" w:rsidP="00177EDC">
            <w:pPr>
              <w:rPr>
                <w:sz w:val="24"/>
                <w:szCs w:val="24"/>
              </w:rPr>
            </w:pPr>
          </w:p>
        </w:tc>
      </w:tr>
      <w:tr w:rsidR="00177EDC" w:rsidRPr="00177EDC" w:rsidTr="004B3290">
        <w:trPr>
          <w:trHeight w:val="495"/>
        </w:trPr>
        <w:tc>
          <w:tcPr>
            <w:tcW w:w="1103" w:type="dxa"/>
            <w:vMerge/>
          </w:tcPr>
          <w:p w:rsidR="00177EDC" w:rsidRPr="00177EDC" w:rsidRDefault="00177EDC" w:rsidP="00177EDC">
            <w:pPr>
              <w:rPr>
                <w:sz w:val="24"/>
                <w:szCs w:val="24"/>
              </w:rPr>
            </w:pPr>
          </w:p>
        </w:tc>
        <w:tc>
          <w:tcPr>
            <w:tcW w:w="8928" w:type="dxa"/>
            <w:gridSpan w:val="2"/>
          </w:tcPr>
          <w:p w:rsidR="00177EDC" w:rsidRPr="00177EDC" w:rsidRDefault="00177EDC" w:rsidP="00177EDC">
            <w:pPr>
              <w:rPr>
                <w:sz w:val="24"/>
                <w:szCs w:val="24"/>
              </w:rPr>
            </w:pPr>
          </w:p>
        </w:tc>
      </w:tr>
      <w:tr w:rsidR="00177EDC" w:rsidRPr="00177EDC" w:rsidTr="004B3290">
        <w:trPr>
          <w:trHeight w:val="555"/>
        </w:trPr>
        <w:tc>
          <w:tcPr>
            <w:tcW w:w="1103" w:type="dxa"/>
            <w:vMerge/>
          </w:tcPr>
          <w:p w:rsidR="00177EDC" w:rsidRPr="00177EDC" w:rsidRDefault="00177EDC" w:rsidP="00177EDC">
            <w:pPr>
              <w:rPr>
                <w:sz w:val="24"/>
                <w:szCs w:val="24"/>
              </w:rPr>
            </w:pPr>
          </w:p>
        </w:tc>
        <w:tc>
          <w:tcPr>
            <w:tcW w:w="8928" w:type="dxa"/>
            <w:gridSpan w:val="2"/>
          </w:tcPr>
          <w:p w:rsidR="00177EDC" w:rsidRPr="00177EDC" w:rsidRDefault="00177EDC" w:rsidP="00177EDC">
            <w:pPr>
              <w:rPr>
                <w:sz w:val="24"/>
                <w:szCs w:val="24"/>
              </w:rPr>
            </w:pPr>
          </w:p>
        </w:tc>
      </w:tr>
      <w:tr w:rsidR="00177EDC" w:rsidRPr="00177EDC" w:rsidTr="004B3290">
        <w:trPr>
          <w:trHeight w:val="276"/>
        </w:trPr>
        <w:tc>
          <w:tcPr>
            <w:tcW w:w="1103" w:type="dxa"/>
            <w:vMerge/>
          </w:tcPr>
          <w:p w:rsidR="00177EDC" w:rsidRPr="00177EDC" w:rsidRDefault="00177EDC" w:rsidP="00177EDC">
            <w:pPr>
              <w:rPr>
                <w:sz w:val="24"/>
                <w:szCs w:val="24"/>
              </w:rPr>
            </w:pPr>
          </w:p>
        </w:tc>
        <w:tc>
          <w:tcPr>
            <w:tcW w:w="8928" w:type="dxa"/>
            <w:gridSpan w:val="2"/>
            <w:vMerge w:val="restart"/>
          </w:tcPr>
          <w:p w:rsidR="00177EDC" w:rsidRPr="00177EDC" w:rsidRDefault="00177EDC" w:rsidP="00177EDC">
            <w:pPr>
              <w:rPr>
                <w:sz w:val="24"/>
                <w:szCs w:val="24"/>
              </w:rPr>
            </w:pPr>
          </w:p>
        </w:tc>
      </w:tr>
      <w:tr w:rsidR="00177EDC" w:rsidRPr="00177EDC" w:rsidTr="004B3290">
        <w:trPr>
          <w:trHeight w:val="276"/>
        </w:trPr>
        <w:tc>
          <w:tcPr>
            <w:tcW w:w="1103" w:type="dxa"/>
            <w:vMerge/>
          </w:tcPr>
          <w:p w:rsidR="00177EDC" w:rsidRPr="00177EDC" w:rsidRDefault="00177EDC" w:rsidP="00177EDC">
            <w:pPr>
              <w:rPr>
                <w:sz w:val="24"/>
                <w:szCs w:val="24"/>
              </w:rPr>
            </w:pPr>
          </w:p>
        </w:tc>
        <w:tc>
          <w:tcPr>
            <w:tcW w:w="8928" w:type="dxa"/>
            <w:gridSpan w:val="2"/>
            <w:vMerge/>
          </w:tcPr>
          <w:p w:rsidR="00177EDC" w:rsidRPr="00177EDC" w:rsidRDefault="00177EDC" w:rsidP="00177EDC">
            <w:pPr>
              <w:rPr>
                <w:sz w:val="24"/>
                <w:szCs w:val="24"/>
              </w:rPr>
            </w:pPr>
          </w:p>
        </w:tc>
      </w:tr>
      <w:tr w:rsidR="00177EDC" w:rsidRPr="00177EDC" w:rsidTr="004B3290">
        <w:trPr>
          <w:trHeight w:val="285"/>
        </w:trPr>
        <w:tc>
          <w:tcPr>
            <w:tcW w:w="1103" w:type="dxa"/>
            <w:vMerge/>
          </w:tcPr>
          <w:p w:rsidR="00177EDC" w:rsidRPr="00177EDC" w:rsidRDefault="00177EDC" w:rsidP="00177EDC">
            <w:pPr>
              <w:rPr>
                <w:sz w:val="24"/>
                <w:szCs w:val="24"/>
              </w:rPr>
            </w:pPr>
          </w:p>
        </w:tc>
        <w:tc>
          <w:tcPr>
            <w:tcW w:w="8928" w:type="dxa"/>
            <w:gridSpan w:val="2"/>
            <w:vMerge w:val="restart"/>
          </w:tcPr>
          <w:p w:rsidR="00177EDC" w:rsidRPr="00177EDC" w:rsidRDefault="00177EDC" w:rsidP="00177EDC">
            <w:pPr>
              <w:rPr>
                <w:sz w:val="24"/>
                <w:szCs w:val="24"/>
              </w:rPr>
            </w:pPr>
          </w:p>
        </w:tc>
      </w:tr>
      <w:tr w:rsidR="00177EDC" w:rsidRPr="00177EDC" w:rsidTr="004B3290">
        <w:trPr>
          <w:trHeight w:val="276"/>
        </w:trPr>
        <w:tc>
          <w:tcPr>
            <w:tcW w:w="1103" w:type="dxa"/>
            <w:vMerge/>
          </w:tcPr>
          <w:p w:rsidR="00177EDC" w:rsidRPr="00177EDC" w:rsidRDefault="00177EDC" w:rsidP="00177EDC">
            <w:pPr>
              <w:rPr>
                <w:sz w:val="24"/>
                <w:szCs w:val="24"/>
              </w:rPr>
            </w:pPr>
          </w:p>
        </w:tc>
        <w:tc>
          <w:tcPr>
            <w:tcW w:w="8928" w:type="dxa"/>
            <w:gridSpan w:val="2"/>
            <w:vMerge/>
          </w:tcPr>
          <w:p w:rsidR="00177EDC" w:rsidRPr="00177EDC" w:rsidRDefault="00177EDC" w:rsidP="00177EDC">
            <w:pPr>
              <w:rPr>
                <w:sz w:val="24"/>
                <w:szCs w:val="24"/>
              </w:rPr>
            </w:pPr>
          </w:p>
        </w:tc>
      </w:tr>
      <w:tr w:rsidR="00177EDC" w:rsidRPr="00177EDC" w:rsidTr="004B3290">
        <w:trPr>
          <w:trHeight w:val="855"/>
        </w:trPr>
        <w:tc>
          <w:tcPr>
            <w:tcW w:w="1103" w:type="dxa"/>
            <w:vMerge/>
          </w:tcPr>
          <w:p w:rsidR="00177EDC" w:rsidRPr="00177EDC" w:rsidRDefault="00177EDC" w:rsidP="00177EDC">
            <w:pPr>
              <w:rPr>
                <w:sz w:val="24"/>
                <w:szCs w:val="24"/>
              </w:rPr>
            </w:pPr>
          </w:p>
        </w:tc>
        <w:tc>
          <w:tcPr>
            <w:tcW w:w="8928" w:type="dxa"/>
            <w:gridSpan w:val="2"/>
            <w:vMerge w:val="restart"/>
          </w:tcPr>
          <w:p w:rsidR="00177EDC" w:rsidRPr="00177EDC" w:rsidRDefault="00177EDC" w:rsidP="00177EDC">
            <w:pPr>
              <w:rPr>
                <w:sz w:val="24"/>
                <w:szCs w:val="24"/>
              </w:rPr>
            </w:pPr>
          </w:p>
        </w:tc>
      </w:tr>
      <w:tr w:rsidR="00177EDC" w:rsidRPr="00177EDC" w:rsidTr="004B3290">
        <w:trPr>
          <w:trHeight w:val="276"/>
        </w:trPr>
        <w:tc>
          <w:tcPr>
            <w:tcW w:w="1103" w:type="dxa"/>
            <w:vMerge/>
          </w:tcPr>
          <w:p w:rsidR="00177EDC" w:rsidRPr="00177EDC" w:rsidRDefault="00177EDC" w:rsidP="00177EDC">
            <w:pPr>
              <w:rPr>
                <w:sz w:val="24"/>
                <w:szCs w:val="24"/>
              </w:rPr>
            </w:pPr>
          </w:p>
        </w:tc>
        <w:tc>
          <w:tcPr>
            <w:tcW w:w="8928" w:type="dxa"/>
            <w:gridSpan w:val="2"/>
            <w:vMerge/>
          </w:tcPr>
          <w:p w:rsidR="00177EDC" w:rsidRPr="00177EDC" w:rsidRDefault="00177EDC" w:rsidP="00177EDC">
            <w:pPr>
              <w:rPr>
                <w:sz w:val="24"/>
                <w:szCs w:val="24"/>
              </w:rPr>
            </w:pPr>
          </w:p>
        </w:tc>
      </w:tr>
      <w:tr w:rsidR="00177EDC" w:rsidRPr="00177EDC" w:rsidTr="004B3290">
        <w:trPr>
          <w:trHeight w:val="330"/>
        </w:trPr>
        <w:tc>
          <w:tcPr>
            <w:tcW w:w="1103" w:type="dxa"/>
            <w:vMerge w:val="restart"/>
          </w:tcPr>
          <w:p w:rsidR="00177EDC" w:rsidRPr="00177EDC" w:rsidRDefault="00177EDC" w:rsidP="00177EDC">
            <w:pPr>
              <w:rPr>
                <w:sz w:val="24"/>
                <w:szCs w:val="24"/>
              </w:rPr>
            </w:pPr>
            <w:r w:rsidRPr="00177EDC">
              <w:rPr>
                <w:sz w:val="24"/>
                <w:szCs w:val="24"/>
              </w:rPr>
              <w:t>2</w:t>
            </w:r>
          </w:p>
        </w:tc>
        <w:tc>
          <w:tcPr>
            <w:tcW w:w="8928" w:type="dxa"/>
            <w:gridSpan w:val="2"/>
            <w:vMerge w:val="restart"/>
          </w:tcPr>
          <w:p w:rsidR="00177EDC" w:rsidRPr="00177EDC" w:rsidRDefault="00177EDC" w:rsidP="00177EDC">
            <w:pPr>
              <w:rPr>
                <w:sz w:val="24"/>
                <w:szCs w:val="24"/>
              </w:rPr>
            </w:pPr>
            <w:r w:rsidRPr="00177EDC">
              <w:rPr>
                <w:sz w:val="24"/>
                <w:szCs w:val="24"/>
              </w:rPr>
              <w:t>Запиши сколько в данном слове букв и звуков:</w:t>
            </w:r>
          </w:p>
          <w:p w:rsidR="00177EDC" w:rsidRPr="00177EDC" w:rsidRDefault="00177EDC" w:rsidP="00177EDC">
            <w:pPr>
              <w:rPr>
                <w:sz w:val="28"/>
                <w:szCs w:val="28"/>
              </w:rPr>
            </w:pPr>
          </w:p>
          <w:p w:rsidR="00177EDC" w:rsidRPr="00177EDC" w:rsidRDefault="00177EDC" w:rsidP="00177EDC">
            <w:pPr>
              <w:rPr>
                <w:sz w:val="28"/>
                <w:szCs w:val="28"/>
              </w:rPr>
            </w:pPr>
            <w:r w:rsidRPr="00177EDC">
              <w:rPr>
                <w:sz w:val="28"/>
                <w:szCs w:val="28"/>
              </w:rPr>
              <w:t>Рожь  -    букв,      звуков.</w:t>
            </w:r>
          </w:p>
          <w:p w:rsidR="00177EDC" w:rsidRPr="00177EDC" w:rsidRDefault="00177EDC" w:rsidP="00177EDC">
            <w:pPr>
              <w:rPr>
                <w:sz w:val="24"/>
                <w:szCs w:val="24"/>
              </w:rPr>
            </w:pPr>
          </w:p>
        </w:tc>
      </w:tr>
      <w:tr w:rsidR="00177EDC" w:rsidRPr="00177EDC" w:rsidTr="004B3290">
        <w:trPr>
          <w:trHeight w:val="276"/>
        </w:trPr>
        <w:tc>
          <w:tcPr>
            <w:tcW w:w="1103" w:type="dxa"/>
            <w:vMerge/>
          </w:tcPr>
          <w:p w:rsidR="00177EDC" w:rsidRPr="00177EDC" w:rsidRDefault="00177EDC" w:rsidP="00177EDC">
            <w:pPr>
              <w:rPr>
                <w:sz w:val="24"/>
                <w:szCs w:val="24"/>
              </w:rPr>
            </w:pPr>
          </w:p>
        </w:tc>
        <w:tc>
          <w:tcPr>
            <w:tcW w:w="8928" w:type="dxa"/>
            <w:gridSpan w:val="2"/>
            <w:vMerge/>
          </w:tcPr>
          <w:p w:rsidR="00177EDC" w:rsidRPr="00177EDC" w:rsidRDefault="00177EDC" w:rsidP="00177EDC">
            <w:pPr>
              <w:rPr>
                <w:sz w:val="24"/>
                <w:szCs w:val="24"/>
              </w:rPr>
            </w:pPr>
          </w:p>
        </w:tc>
      </w:tr>
      <w:tr w:rsidR="00177EDC" w:rsidRPr="00177EDC" w:rsidTr="004B3290">
        <w:trPr>
          <w:trHeight w:val="780"/>
        </w:trPr>
        <w:tc>
          <w:tcPr>
            <w:tcW w:w="1103" w:type="dxa"/>
            <w:vMerge w:val="restart"/>
          </w:tcPr>
          <w:p w:rsidR="00177EDC" w:rsidRPr="00177EDC" w:rsidRDefault="00177EDC" w:rsidP="00177EDC">
            <w:pPr>
              <w:rPr>
                <w:sz w:val="24"/>
                <w:szCs w:val="24"/>
              </w:rPr>
            </w:pPr>
            <w:r w:rsidRPr="00177EDC">
              <w:rPr>
                <w:sz w:val="24"/>
                <w:szCs w:val="24"/>
              </w:rPr>
              <w:t>3</w:t>
            </w:r>
          </w:p>
        </w:tc>
        <w:tc>
          <w:tcPr>
            <w:tcW w:w="8928" w:type="dxa"/>
            <w:gridSpan w:val="2"/>
            <w:vMerge w:val="restart"/>
          </w:tcPr>
          <w:p w:rsidR="00177EDC" w:rsidRPr="00177EDC" w:rsidRDefault="00177EDC" w:rsidP="00177EDC">
            <w:pPr>
              <w:rPr>
                <w:sz w:val="28"/>
                <w:szCs w:val="28"/>
              </w:rPr>
            </w:pPr>
            <w:r w:rsidRPr="00177EDC">
              <w:rPr>
                <w:sz w:val="24"/>
                <w:szCs w:val="24"/>
              </w:rPr>
              <w:t>Разбери по составу слово:</w:t>
            </w:r>
            <w:r w:rsidRPr="00177EDC">
              <w:rPr>
                <w:sz w:val="28"/>
                <w:szCs w:val="28"/>
              </w:rPr>
              <w:t xml:space="preserve">  </w:t>
            </w:r>
          </w:p>
          <w:p w:rsidR="00177EDC" w:rsidRPr="00177EDC" w:rsidRDefault="00177EDC" w:rsidP="00177EDC">
            <w:pPr>
              <w:rPr>
                <w:sz w:val="28"/>
                <w:szCs w:val="28"/>
              </w:rPr>
            </w:pPr>
          </w:p>
          <w:p w:rsidR="00177EDC" w:rsidRPr="00177EDC" w:rsidRDefault="00177EDC" w:rsidP="00177EDC">
            <w:pPr>
              <w:rPr>
                <w:sz w:val="24"/>
                <w:szCs w:val="24"/>
              </w:rPr>
            </w:pPr>
            <w:r w:rsidRPr="00177EDC">
              <w:rPr>
                <w:sz w:val="28"/>
                <w:szCs w:val="28"/>
              </w:rPr>
              <w:t>городом</w:t>
            </w:r>
          </w:p>
        </w:tc>
      </w:tr>
      <w:tr w:rsidR="00177EDC" w:rsidRPr="00177EDC" w:rsidTr="004B3290">
        <w:trPr>
          <w:trHeight w:val="315"/>
        </w:trPr>
        <w:tc>
          <w:tcPr>
            <w:tcW w:w="1103" w:type="dxa"/>
            <w:vMerge/>
          </w:tcPr>
          <w:p w:rsidR="00177EDC" w:rsidRPr="00177EDC" w:rsidRDefault="00177EDC" w:rsidP="00177EDC">
            <w:pPr>
              <w:rPr>
                <w:sz w:val="24"/>
                <w:szCs w:val="24"/>
              </w:rPr>
            </w:pPr>
          </w:p>
        </w:tc>
        <w:tc>
          <w:tcPr>
            <w:tcW w:w="8928" w:type="dxa"/>
            <w:gridSpan w:val="2"/>
            <w:vMerge/>
          </w:tcPr>
          <w:p w:rsidR="00177EDC" w:rsidRPr="00177EDC" w:rsidRDefault="00177EDC" w:rsidP="00177EDC">
            <w:pPr>
              <w:rPr>
                <w:sz w:val="24"/>
                <w:szCs w:val="24"/>
              </w:rPr>
            </w:pPr>
          </w:p>
        </w:tc>
      </w:tr>
      <w:tr w:rsidR="00177EDC" w:rsidRPr="00177EDC" w:rsidTr="004B3290">
        <w:trPr>
          <w:trHeight w:val="840"/>
        </w:trPr>
        <w:tc>
          <w:tcPr>
            <w:tcW w:w="1103" w:type="dxa"/>
            <w:vMerge w:val="restart"/>
          </w:tcPr>
          <w:p w:rsidR="00177EDC" w:rsidRPr="00177EDC" w:rsidRDefault="00177EDC" w:rsidP="00177EDC">
            <w:pPr>
              <w:rPr>
                <w:sz w:val="24"/>
                <w:szCs w:val="24"/>
              </w:rPr>
            </w:pPr>
            <w:r w:rsidRPr="00177EDC">
              <w:rPr>
                <w:sz w:val="24"/>
                <w:szCs w:val="24"/>
              </w:rPr>
              <w:t>4</w:t>
            </w:r>
          </w:p>
        </w:tc>
        <w:tc>
          <w:tcPr>
            <w:tcW w:w="8928" w:type="dxa"/>
            <w:gridSpan w:val="2"/>
          </w:tcPr>
          <w:p w:rsidR="00177EDC" w:rsidRPr="00177EDC" w:rsidRDefault="00177EDC" w:rsidP="00177EDC">
            <w:pPr>
              <w:rPr>
                <w:sz w:val="24"/>
                <w:szCs w:val="24"/>
              </w:rPr>
            </w:pPr>
            <w:r w:rsidRPr="00177EDC">
              <w:rPr>
                <w:sz w:val="24"/>
                <w:szCs w:val="24"/>
              </w:rPr>
              <w:t>Выпиши из текста 2 слова с проверяемой безударной гласной в корне слова и подбери проверочное.</w:t>
            </w:r>
          </w:p>
          <w:p w:rsidR="00177EDC" w:rsidRPr="00177EDC" w:rsidRDefault="00177EDC" w:rsidP="00177EDC">
            <w:pPr>
              <w:rPr>
                <w:sz w:val="24"/>
                <w:szCs w:val="24"/>
              </w:rPr>
            </w:pPr>
          </w:p>
          <w:p w:rsidR="00177EDC" w:rsidRPr="00177EDC" w:rsidRDefault="00177EDC" w:rsidP="00177EDC">
            <w:pPr>
              <w:rPr>
                <w:sz w:val="28"/>
                <w:szCs w:val="28"/>
              </w:rPr>
            </w:pPr>
            <w:r w:rsidRPr="00177EDC">
              <w:rPr>
                <w:sz w:val="24"/>
                <w:szCs w:val="24"/>
              </w:rPr>
              <w:t xml:space="preserve">Например : </w:t>
            </w:r>
            <w:r w:rsidRPr="00177EDC">
              <w:rPr>
                <w:sz w:val="28"/>
                <w:szCs w:val="28"/>
              </w:rPr>
              <w:t>дождливый – дождь.</w:t>
            </w:r>
          </w:p>
          <w:p w:rsidR="00177EDC" w:rsidRPr="00177EDC" w:rsidRDefault="00177EDC" w:rsidP="00177EDC">
            <w:pPr>
              <w:rPr>
                <w:sz w:val="24"/>
                <w:szCs w:val="24"/>
              </w:rPr>
            </w:pPr>
          </w:p>
          <w:p w:rsidR="00177EDC" w:rsidRPr="00177EDC" w:rsidRDefault="00177EDC" w:rsidP="00177EDC">
            <w:pPr>
              <w:rPr>
                <w:sz w:val="24"/>
                <w:szCs w:val="24"/>
              </w:rPr>
            </w:pPr>
          </w:p>
        </w:tc>
      </w:tr>
      <w:tr w:rsidR="00177EDC" w:rsidRPr="00177EDC" w:rsidTr="004B3290">
        <w:trPr>
          <w:trHeight w:val="492"/>
        </w:trPr>
        <w:tc>
          <w:tcPr>
            <w:tcW w:w="1103" w:type="dxa"/>
            <w:vMerge/>
          </w:tcPr>
          <w:p w:rsidR="00177EDC" w:rsidRPr="00177EDC" w:rsidRDefault="00177EDC" w:rsidP="00177EDC">
            <w:pPr>
              <w:rPr>
                <w:sz w:val="24"/>
                <w:szCs w:val="24"/>
              </w:rPr>
            </w:pPr>
          </w:p>
        </w:tc>
        <w:tc>
          <w:tcPr>
            <w:tcW w:w="8928" w:type="dxa"/>
            <w:gridSpan w:val="2"/>
          </w:tcPr>
          <w:p w:rsidR="00177EDC" w:rsidRPr="00177EDC" w:rsidRDefault="00177EDC" w:rsidP="00177EDC">
            <w:pPr>
              <w:rPr>
                <w:sz w:val="24"/>
                <w:szCs w:val="24"/>
              </w:rPr>
            </w:pPr>
          </w:p>
        </w:tc>
      </w:tr>
      <w:tr w:rsidR="00177EDC" w:rsidRPr="00177EDC" w:rsidTr="004B3290">
        <w:trPr>
          <w:trHeight w:val="276"/>
        </w:trPr>
        <w:tc>
          <w:tcPr>
            <w:tcW w:w="1103" w:type="dxa"/>
            <w:vMerge/>
          </w:tcPr>
          <w:p w:rsidR="00177EDC" w:rsidRPr="00177EDC" w:rsidRDefault="00177EDC" w:rsidP="00177EDC">
            <w:pPr>
              <w:rPr>
                <w:sz w:val="24"/>
                <w:szCs w:val="24"/>
              </w:rPr>
            </w:pPr>
          </w:p>
        </w:tc>
        <w:tc>
          <w:tcPr>
            <w:tcW w:w="8928" w:type="dxa"/>
            <w:gridSpan w:val="2"/>
          </w:tcPr>
          <w:p w:rsidR="00177EDC" w:rsidRPr="00177EDC" w:rsidRDefault="00177EDC" w:rsidP="00177EDC">
            <w:pPr>
              <w:rPr>
                <w:sz w:val="24"/>
                <w:szCs w:val="24"/>
              </w:rPr>
            </w:pPr>
          </w:p>
        </w:tc>
      </w:tr>
    </w:tbl>
    <w:p w:rsidR="00177EDC" w:rsidRPr="00177EDC" w:rsidRDefault="00177EDC" w:rsidP="00177EDC">
      <w:pPr>
        <w:spacing w:after="0"/>
        <w:jc w:val="center"/>
        <w:rPr>
          <w:noProof/>
          <w:lang w:eastAsia="ru-RU"/>
        </w:rPr>
      </w:pPr>
    </w:p>
    <w:tbl>
      <w:tblPr>
        <w:tblW w:w="100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7725"/>
        <w:gridCol w:w="1081"/>
      </w:tblGrid>
      <w:tr w:rsidR="00177EDC" w:rsidRPr="00177EDC" w:rsidTr="004B3290">
        <w:trPr>
          <w:trHeight w:val="480"/>
        </w:trPr>
        <w:tc>
          <w:tcPr>
            <w:tcW w:w="1200" w:type="dxa"/>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1 ч. 6 кл.</w:t>
            </w:r>
          </w:p>
          <w:p w:rsidR="00177EDC" w:rsidRPr="00177EDC" w:rsidRDefault="00177EDC" w:rsidP="00177EDC">
            <w:pPr>
              <w:spacing w:after="0"/>
              <w:jc w:val="center"/>
              <w:rPr>
                <w:rFonts w:ascii="Times New Roman" w:hAnsi="Times New Roman" w:cs="Times New Roman"/>
                <w:noProof/>
                <w:lang w:eastAsia="ru-RU"/>
              </w:rPr>
            </w:pPr>
          </w:p>
        </w:tc>
        <w:tc>
          <w:tcPr>
            <w:tcW w:w="7725" w:type="dxa"/>
          </w:tcPr>
          <w:p w:rsidR="00177EDC" w:rsidRPr="00177EDC" w:rsidRDefault="00177EDC" w:rsidP="00177EDC">
            <w:pPr>
              <w:spacing w:after="0" w:line="240" w:lineRule="auto"/>
              <w:rPr>
                <w:rFonts w:ascii="Times New Roman" w:eastAsia="Calibri" w:hAnsi="Times New Roman" w:cs="Times New Roman"/>
                <w:noProof/>
                <w:lang w:eastAsia="ru-RU"/>
              </w:rPr>
            </w:pPr>
            <w:r w:rsidRPr="00177EDC">
              <w:rPr>
                <w:rFonts w:ascii="Times New Roman" w:eastAsia="Calibri" w:hAnsi="Times New Roman" w:cs="Times New Roman"/>
                <w:noProof/>
                <w:lang w:eastAsia="ru-RU"/>
              </w:rPr>
              <w:t>ФИ</w:t>
            </w:r>
          </w:p>
          <w:p w:rsidR="00177EDC" w:rsidRPr="00177EDC" w:rsidRDefault="00177EDC" w:rsidP="00177EDC">
            <w:pPr>
              <w:spacing w:after="0"/>
              <w:jc w:val="center"/>
              <w:rPr>
                <w:rFonts w:ascii="Times New Roman" w:hAnsi="Times New Roman" w:cs="Times New Roman"/>
                <w:noProof/>
                <w:lang w:eastAsia="ru-RU"/>
              </w:rPr>
            </w:pPr>
          </w:p>
        </w:tc>
        <w:tc>
          <w:tcPr>
            <w:tcW w:w="1081" w:type="dxa"/>
          </w:tcPr>
          <w:p w:rsidR="00177EDC" w:rsidRPr="00177EDC" w:rsidRDefault="00177EDC" w:rsidP="00177EDC">
            <w:pPr>
              <w:rPr>
                <w:noProof/>
                <w:lang w:eastAsia="ru-RU"/>
              </w:rPr>
            </w:pPr>
            <w:r w:rsidRPr="00177EDC">
              <w:rPr>
                <w:noProof/>
                <w:lang w:eastAsia="ru-RU"/>
              </w:rPr>
              <w:t>балл</w:t>
            </w:r>
          </w:p>
        </w:tc>
      </w:tr>
      <w:tr w:rsidR="00177EDC" w:rsidRPr="00177EDC" w:rsidTr="004B3290">
        <w:trPr>
          <w:trHeight w:val="323"/>
        </w:trPr>
        <w:tc>
          <w:tcPr>
            <w:tcW w:w="1200" w:type="dxa"/>
            <w:vMerge w:val="restart"/>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1</w:t>
            </w:r>
          </w:p>
        </w:tc>
        <w:tc>
          <w:tcPr>
            <w:tcW w:w="7725" w:type="dxa"/>
          </w:tcPr>
          <w:p w:rsidR="00177EDC" w:rsidRPr="00177EDC" w:rsidRDefault="00177EDC" w:rsidP="00177EDC">
            <w:pPr>
              <w:spacing w:after="0" w:line="240" w:lineRule="auto"/>
              <w:rPr>
                <w:rFonts w:ascii="Times New Roman" w:eastAsia="Calibri" w:hAnsi="Times New Roman" w:cs="Times New Roman"/>
                <w:noProof/>
                <w:lang w:eastAsia="ru-RU"/>
              </w:rPr>
            </w:pPr>
            <w:r w:rsidRPr="00177EDC">
              <w:rPr>
                <w:rFonts w:ascii="Times New Roman" w:eastAsia="Calibri" w:hAnsi="Times New Roman" w:cs="Times New Roman"/>
              </w:rPr>
              <w:t>Списывание без орфографических ошибок. Каллиграфически правильным почерком.</w:t>
            </w:r>
          </w:p>
        </w:tc>
        <w:tc>
          <w:tcPr>
            <w:tcW w:w="1081" w:type="dxa"/>
          </w:tcPr>
          <w:p w:rsidR="00177EDC" w:rsidRPr="00177EDC" w:rsidRDefault="00177EDC" w:rsidP="00177EDC">
            <w:pPr>
              <w:spacing w:after="0"/>
              <w:jc w:val="center"/>
              <w:rPr>
                <w:noProof/>
                <w:lang w:eastAsia="ru-RU"/>
              </w:rPr>
            </w:pPr>
          </w:p>
        </w:tc>
      </w:tr>
      <w:tr w:rsidR="00177EDC" w:rsidRPr="00177EDC" w:rsidTr="004B3290">
        <w:trPr>
          <w:trHeight w:val="323"/>
        </w:trPr>
        <w:tc>
          <w:tcPr>
            <w:tcW w:w="1200" w:type="dxa"/>
            <w:vMerge/>
          </w:tcPr>
          <w:p w:rsidR="00177EDC" w:rsidRPr="00177EDC" w:rsidRDefault="00177EDC" w:rsidP="00177EDC">
            <w:pPr>
              <w:spacing w:after="0"/>
              <w:jc w:val="center"/>
              <w:rPr>
                <w:rFonts w:ascii="Times New Roman" w:hAnsi="Times New Roman" w:cs="Times New Roman"/>
                <w:noProof/>
                <w:lang w:eastAsia="ru-RU"/>
              </w:rPr>
            </w:pPr>
          </w:p>
        </w:tc>
        <w:tc>
          <w:tcPr>
            <w:tcW w:w="7725"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sz w:val="24"/>
                <w:szCs w:val="24"/>
              </w:rPr>
              <w:t>Списывание без орфографических ошибок с искажением начертания букв и соединений.</w:t>
            </w:r>
          </w:p>
        </w:tc>
        <w:tc>
          <w:tcPr>
            <w:tcW w:w="1081" w:type="dxa"/>
          </w:tcPr>
          <w:p w:rsidR="00177EDC" w:rsidRPr="00177EDC" w:rsidRDefault="00177EDC" w:rsidP="00177EDC">
            <w:pPr>
              <w:spacing w:after="0"/>
              <w:jc w:val="center"/>
              <w:rPr>
                <w:noProof/>
                <w:lang w:eastAsia="ru-RU"/>
              </w:rPr>
            </w:pPr>
          </w:p>
        </w:tc>
      </w:tr>
      <w:tr w:rsidR="00177EDC" w:rsidRPr="00177EDC" w:rsidTr="004B3290">
        <w:trPr>
          <w:trHeight w:val="323"/>
        </w:trPr>
        <w:tc>
          <w:tcPr>
            <w:tcW w:w="1200" w:type="dxa"/>
            <w:vMerge/>
          </w:tcPr>
          <w:p w:rsidR="00177EDC" w:rsidRPr="00177EDC" w:rsidRDefault="00177EDC" w:rsidP="00177EDC">
            <w:pPr>
              <w:spacing w:after="0"/>
              <w:jc w:val="center"/>
              <w:rPr>
                <w:rFonts w:ascii="Times New Roman" w:hAnsi="Times New Roman" w:cs="Times New Roman"/>
                <w:noProof/>
                <w:lang w:eastAsia="ru-RU"/>
              </w:rPr>
            </w:pPr>
          </w:p>
        </w:tc>
        <w:tc>
          <w:tcPr>
            <w:tcW w:w="7725" w:type="dxa"/>
          </w:tcPr>
          <w:p w:rsidR="00177EDC" w:rsidRPr="00177EDC" w:rsidRDefault="00177EDC" w:rsidP="00177EDC">
            <w:pPr>
              <w:spacing w:after="0" w:line="240" w:lineRule="auto"/>
              <w:rPr>
                <w:rFonts w:ascii="Times New Roman" w:eastAsia="Calibri" w:hAnsi="Times New Roman" w:cs="Times New Roman"/>
                <w:sz w:val="24"/>
                <w:szCs w:val="24"/>
              </w:rPr>
            </w:pPr>
            <w:r w:rsidRPr="00177EDC">
              <w:rPr>
                <w:rFonts w:ascii="Times New Roman" w:eastAsia="Calibri" w:hAnsi="Times New Roman" w:cs="Times New Roman"/>
                <w:sz w:val="24"/>
                <w:szCs w:val="24"/>
              </w:rPr>
              <w:t>Допущено 1-2 орфографические и пунктуационные ошибки.</w:t>
            </w:r>
          </w:p>
        </w:tc>
        <w:tc>
          <w:tcPr>
            <w:tcW w:w="1081" w:type="dxa"/>
          </w:tcPr>
          <w:p w:rsidR="00177EDC" w:rsidRPr="00177EDC" w:rsidRDefault="00177EDC" w:rsidP="00177EDC">
            <w:pPr>
              <w:spacing w:after="0"/>
              <w:jc w:val="center"/>
              <w:rPr>
                <w:noProof/>
                <w:lang w:eastAsia="ru-RU"/>
              </w:rPr>
            </w:pPr>
          </w:p>
        </w:tc>
      </w:tr>
      <w:tr w:rsidR="00177EDC" w:rsidRPr="00177EDC" w:rsidTr="004B3290">
        <w:trPr>
          <w:trHeight w:val="323"/>
        </w:trPr>
        <w:tc>
          <w:tcPr>
            <w:tcW w:w="1200" w:type="dxa"/>
            <w:vMerge/>
          </w:tcPr>
          <w:p w:rsidR="00177EDC" w:rsidRPr="00177EDC" w:rsidRDefault="00177EDC" w:rsidP="00177EDC">
            <w:pPr>
              <w:spacing w:after="0"/>
              <w:jc w:val="center"/>
              <w:rPr>
                <w:rFonts w:ascii="Times New Roman" w:hAnsi="Times New Roman" w:cs="Times New Roman"/>
                <w:noProof/>
                <w:lang w:eastAsia="ru-RU"/>
              </w:rPr>
            </w:pPr>
          </w:p>
        </w:tc>
        <w:tc>
          <w:tcPr>
            <w:tcW w:w="7725" w:type="dxa"/>
          </w:tcPr>
          <w:p w:rsidR="00177EDC" w:rsidRPr="00177EDC" w:rsidRDefault="00177EDC" w:rsidP="00177EDC">
            <w:pPr>
              <w:spacing w:after="0" w:line="240" w:lineRule="auto"/>
              <w:rPr>
                <w:rFonts w:ascii="Times New Roman" w:eastAsia="Calibri" w:hAnsi="Times New Roman" w:cs="Times New Roman"/>
                <w:sz w:val="24"/>
                <w:szCs w:val="24"/>
              </w:rPr>
            </w:pPr>
            <w:r w:rsidRPr="00177EDC">
              <w:rPr>
                <w:rFonts w:ascii="Times New Roman" w:eastAsia="Calibri" w:hAnsi="Times New Roman" w:cs="Times New Roman"/>
                <w:sz w:val="24"/>
                <w:szCs w:val="24"/>
              </w:rPr>
              <w:t>Допущено 3-4 орфографические и пунктуационные ошибки.</w:t>
            </w:r>
          </w:p>
        </w:tc>
        <w:tc>
          <w:tcPr>
            <w:tcW w:w="1081" w:type="dxa"/>
          </w:tcPr>
          <w:p w:rsidR="00177EDC" w:rsidRPr="00177EDC" w:rsidRDefault="00177EDC" w:rsidP="00177EDC">
            <w:pPr>
              <w:spacing w:after="0"/>
              <w:jc w:val="center"/>
              <w:rPr>
                <w:noProof/>
                <w:lang w:eastAsia="ru-RU"/>
              </w:rPr>
            </w:pPr>
          </w:p>
        </w:tc>
      </w:tr>
      <w:tr w:rsidR="00177EDC" w:rsidRPr="00177EDC" w:rsidTr="004B3290">
        <w:trPr>
          <w:trHeight w:val="323"/>
        </w:trPr>
        <w:tc>
          <w:tcPr>
            <w:tcW w:w="1200" w:type="dxa"/>
            <w:vMerge/>
          </w:tcPr>
          <w:p w:rsidR="00177EDC" w:rsidRPr="00177EDC" w:rsidRDefault="00177EDC" w:rsidP="00177EDC">
            <w:pPr>
              <w:spacing w:after="0"/>
              <w:jc w:val="center"/>
              <w:rPr>
                <w:rFonts w:ascii="Times New Roman" w:hAnsi="Times New Roman" w:cs="Times New Roman"/>
                <w:noProof/>
                <w:lang w:eastAsia="ru-RU"/>
              </w:rPr>
            </w:pPr>
          </w:p>
        </w:tc>
        <w:tc>
          <w:tcPr>
            <w:tcW w:w="7725" w:type="dxa"/>
          </w:tcPr>
          <w:p w:rsidR="00177EDC" w:rsidRPr="00177EDC" w:rsidRDefault="00177EDC" w:rsidP="00177EDC">
            <w:pPr>
              <w:spacing w:after="0" w:line="240" w:lineRule="auto"/>
              <w:rPr>
                <w:rFonts w:ascii="Times New Roman" w:eastAsia="Calibri" w:hAnsi="Times New Roman" w:cs="Times New Roman"/>
                <w:sz w:val="24"/>
                <w:szCs w:val="24"/>
              </w:rPr>
            </w:pPr>
            <w:r w:rsidRPr="00177EDC">
              <w:rPr>
                <w:rFonts w:ascii="Times New Roman" w:eastAsia="Calibri" w:hAnsi="Times New Roman" w:cs="Times New Roman"/>
                <w:sz w:val="24"/>
                <w:szCs w:val="24"/>
              </w:rPr>
              <w:t>Правильно определены границы предложений.</w:t>
            </w:r>
          </w:p>
        </w:tc>
        <w:tc>
          <w:tcPr>
            <w:tcW w:w="1081" w:type="dxa"/>
          </w:tcPr>
          <w:p w:rsidR="00177EDC" w:rsidRPr="00177EDC" w:rsidRDefault="00177EDC" w:rsidP="00177EDC">
            <w:pPr>
              <w:spacing w:after="0"/>
              <w:jc w:val="center"/>
              <w:rPr>
                <w:noProof/>
                <w:lang w:eastAsia="ru-RU"/>
              </w:rPr>
            </w:pPr>
          </w:p>
        </w:tc>
      </w:tr>
      <w:tr w:rsidR="00177EDC" w:rsidRPr="00177EDC" w:rsidTr="004B3290">
        <w:trPr>
          <w:trHeight w:val="323"/>
        </w:trPr>
        <w:tc>
          <w:tcPr>
            <w:tcW w:w="1200" w:type="dxa"/>
            <w:vMerge/>
          </w:tcPr>
          <w:p w:rsidR="00177EDC" w:rsidRPr="00177EDC" w:rsidRDefault="00177EDC" w:rsidP="00177EDC">
            <w:pPr>
              <w:spacing w:after="0"/>
              <w:jc w:val="center"/>
              <w:rPr>
                <w:rFonts w:ascii="Times New Roman" w:hAnsi="Times New Roman" w:cs="Times New Roman"/>
                <w:noProof/>
                <w:lang w:eastAsia="ru-RU"/>
              </w:rPr>
            </w:pPr>
          </w:p>
        </w:tc>
        <w:tc>
          <w:tcPr>
            <w:tcW w:w="7725" w:type="dxa"/>
          </w:tcPr>
          <w:p w:rsidR="00177EDC" w:rsidRPr="00177EDC" w:rsidRDefault="00177EDC" w:rsidP="00177EDC">
            <w:pPr>
              <w:spacing w:after="0" w:line="240" w:lineRule="auto"/>
              <w:rPr>
                <w:rFonts w:ascii="Times New Roman" w:eastAsia="Calibri" w:hAnsi="Times New Roman" w:cs="Times New Roman"/>
                <w:sz w:val="24"/>
                <w:szCs w:val="24"/>
              </w:rPr>
            </w:pPr>
            <w:r w:rsidRPr="00177EDC">
              <w:rPr>
                <w:rFonts w:ascii="Times New Roman" w:eastAsia="Calibri" w:hAnsi="Times New Roman" w:cs="Times New Roman"/>
                <w:sz w:val="24"/>
                <w:szCs w:val="24"/>
              </w:rPr>
              <w:t>Допущено 1-2 ошибки в определении границ предложений</w:t>
            </w:r>
          </w:p>
        </w:tc>
        <w:tc>
          <w:tcPr>
            <w:tcW w:w="1081" w:type="dxa"/>
          </w:tcPr>
          <w:p w:rsidR="00177EDC" w:rsidRPr="00177EDC" w:rsidRDefault="00177EDC" w:rsidP="00177EDC">
            <w:pPr>
              <w:spacing w:after="0"/>
              <w:jc w:val="center"/>
              <w:rPr>
                <w:noProof/>
                <w:lang w:eastAsia="ru-RU"/>
              </w:rPr>
            </w:pPr>
          </w:p>
        </w:tc>
      </w:tr>
      <w:tr w:rsidR="00177EDC" w:rsidRPr="00177EDC" w:rsidTr="004B3290">
        <w:trPr>
          <w:trHeight w:val="323"/>
        </w:trPr>
        <w:tc>
          <w:tcPr>
            <w:tcW w:w="1200" w:type="dxa"/>
            <w:vMerge/>
          </w:tcPr>
          <w:p w:rsidR="00177EDC" w:rsidRPr="00177EDC" w:rsidRDefault="00177EDC" w:rsidP="00177EDC">
            <w:pPr>
              <w:spacing w:after="0"/>
              <w:jc w:val="center"/>
              <w:rPr>
                <w:rFonts w:ascii="Times New Roman" w:hAnsi="Times New Roman" w:cs="Times New Roman"/>
                <w:noProof/>
                <w:lang w:eastAsia="ru-RU"/>
              </w:rPr>
            </w:pPr>
          </w:p>
        </w:tc>
        <w:tc>
          <w:tcPr>
            <w:tcW w:w="7725" w:type="dxa"/>
          </w:tcPr>
          <w:p w:rsidR="00177EDC" w:rsidRPr="00177EDC" w:rsidRDefault="00177EDC" w:rsidP="00177EDC">
            <w:pPr>
              <w:spacing w:after="0" w:line="240" w:lineRule="auto"/>
              <w:rPr>
                <w:rFonts w:ascii="Times New Roman" w:eastAsia="Calibri" w:hAnsi="Times New Roman" w:cs="Times New Roman"/>
                <w:sz w:val="24"/>
                <w:szCs w:val="24"/>
              </w:rPr>
            </w:pPr>
            <w:r w:rsidRPr="00177EDC">
              <w:rPr>
                <w:rFonts w:ascii="Times New Roman" w:eastAsia="Calibri" w:hAnsi="Times New Roman" w:cs="Times New Roman"/>
                <w:sz w:val="24"/>
                <w:szCs w:val="24"/>
              </w:rPr>
              <w:t>Допущено 3 и более ошибки в определении границ предложений</w:t>
            </w:r>
          </w:p>
        </w:tc>
        <w:tc>
          <w:tcPr>
            <w:tcW w:w="1081" w:type="dxa"/>
          </w:tcPr>
          <w:p w:rsidR="00177EDC" w:rsidRPr="00177EDC" w:rsidRDefault="00177EDC" w:rsidP="00177EDC">
            <w:pPr>
              <w:spacing w:after="0"/>
              <w:jc w:val="center"/>
              <w:rPr>
                <w:noProof/>
                <w:lang w:eastAsia="ru-RU"/>
              </w:rPr>
            </w:pPr>
          </w:p>
        </w:tc>
      </w:tr>
      <w:tr w:rsidR="00177EDC" w:rsidRPr="00177EDC" w:rsidTr="004B3290">
        <w:trPr>
          <w:trHeight w:val="323"/>
        </w:trPr>
        <w:tc>
          <w:tcPr>
            <w:tcW w:w="1200" w:type="dxa"/>
            <w:vMerge w:val="restart"/>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2</w:t>
            </w:r>
          </w:p>
        </w:tc>
        <w:tc>
          <w:tcPr>
            <w:tcW w:w="7725" w:type="dxa"/>
          </w:tcPr>
          <w:p w:rsidR="00177EDC" w:rsidRPr="00177EDC" w:rsidRDefault="00177EDC" w:rsidP="00177EDC">
            <w:pPr>
              <w:spacing w:after="0" w:line="240" w:lineRule="auto"/>
              <w:rPr>
                <w:rFonts w:ascii="Times New Roman" w:eastAsia="Calibri" w:hAnsi="Times New Roman" w:cs="Times New Roman"/>
                <w:sz w:val="24"/>
                <w:szCs w:val="24"/>
              </w:rPr>
            </w:pPr>
            <w:r w:rsidRPr="00177EDC">
              <w:rPr>
                <w:rFonts w:ascii="Times New Roman" w:eastAsia="Calibri" w:hAnsi="Times New Roman" w:cs="Times New Roman"/>
                <w:sz w:val="24"/>
                <w:szCs w:val="24"/>
              </w:rPr>
              <w:t>Различает звуки и буквы. Выполнено без ошибок.</w:t>
            </w:r>
          </w:p>
        </w:tc>
        <w:tc>
          <w:tcPr>
            <w:tcW w:w="1081" w:type="dxa"/>
          </w:tcPr>
          <w:p w:rsidR="00177EDC" w:rsidRPr="00177EDC" w:rsidRDefault="00177EDC" w:rsidP="00177EDC">
            <w:pPr>
              <w:spacing w:after="0"/>
              <w:jc w:val="center"/>
              <w:rPr>
                <w:noProof/>
                <w:lang w:eastAsia="ru-RU"/>
              </w:rPr>
            </w:pPr>
          </w:p>
        </w:tc>
      </w:tr>
      <w:tr w:rsidR="00177EDC" w:rsidRPr="00177EDC" w:rsidTr="004B3290">
        <w:trPr>
          <w:trHeight w:val="323"/>
        </w:trPr>
        <w:tc>
          <w:tcPr>
            <w:tcW w:w="1200" w:type="dxa"/>
            <w:vMerge/>
          </w:tcPr>
          <w:p w:rsidR="00177EDC" w:rsidRPr="00177EDC" w:rsidRDefault="00177EDC" w:rsidP="00177EDC">
            <w:pPr>
              <w:spacing w:after="0"/>
              <w:jc w:val="center"/>
              <w:rPr>
                <w:rFonts w:ascii="Times New Roman" w:hAnsi="Times New Roman" w:cs="Times New Roman"/>
                <w:noProof/>
                <w:lang w:eastAsia="ru-RU"/>
              </w:rPr>
            </w:pPr>
          </w:p>
        </w:tc>
        <w:tc>
          <w:tcPr>
            <w:tcW w:w="7725" w:type="dxa"/>
          </w:tcPr>
          <w:p w:rsidR="00177EDC" w:rsidRPr="00177EDC" w:rsidRDefault="00177EDC" w:rsidP="00177EDC">
            <w:pPr>
              <w:spacing w:after="0" w:line="240" w:lineRule="auto"/>
              <w:rPr>
                <w:rFonts w:ascii="Times New Roman" w:eastAsia="Calibri" w:hAnsi="Times New Roman" w:cs="Times New Roman"/>
                <w:sz w:val="24"/>
                <w:szCs w:val="24"/>
              </w:rPr>
            </w:pPr>
            <w:r w:rsidRPr="00177EDC">
              <w:rPr>
                <w:rFonts w:ascii="Times New Roman" w:eastAsia="Calibri" w:hAnsi="Times New Roman" w:cs="Times New Roman"/>
                <w:sz w:val="24"/>
                <w:szCs w:val="24"/>
              </w:rPr>
              <w:t>Не различает звуки и буквы. Выполнено с ошибками.</w:t>
            </w:r>
          </w:p>
        </w:tc>
        <w:tc>
          <w:tcPr>
            <w:tcW w:w="1081" w:type="dxa"/>
          </w:tcPr>
          <w:p w:rsidR="00177EDC" w:rsidRPr="00177EDC" w:rsidRDefault="00177EDC" w:rsidP="00177EDC">
            <w:pPr>
              <w:spacing w:after="0"/>
              <w:jc w:val="center"/>
              <w:rPr>
                <w:noProof/>
                <w:lang w:eastAsia="ru-RU"/>
              </w:rPr>
            </w:pPr>
          </w:p>
        </w:tc>
      </w:tr>
      <w:tr w:rsidR="00177EDC" w:rsidRPr="00177EDC" w:rsidTr="004B3290">
        <w:trPr>
          <w:trHeight w:val="323"/>
        </w:trPr>
        <w:tc>
          <w:tcPr>
            <w:tcW w:w="1200" w:type="dxa"/>
            <w:vMerge w:val="restart"/>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3</w:t>
            </w:r>
          </w:p>
        </w:tc>
        <w:tc>
          <w:tcPr>
            <w:tcW w:w="7725" w:type="dxa"/>
          </w:tcPr>
          <w:p w:rsidR="00177EDC" w:rsidRPr="00177EDC" w:rsidRDefault="00177EDC" w:rsidP="00177EDC">
            <w:pPr>
              <w:spacing w:after="0" w:line="240" w:lineRule="auto"/>
              <w:rPr>
                <w:rFonts w:ascii="Times New Roman" w:eastAsia="Calibri" w:hAnsi="Times New Roman" w:cs="Times New Roman"/>
                <w:sz w:val="24"/>
                <w:szCs w:val="24"/>
              </w:rPr>
            </w:pPr>
            <w:r w:rsidRPr="00177EDC">
              <w:rPr>
                <w:rFonts w:ascii="Times New Roman" w:eastAsia="Calibri" w:hAnsi="Times New Roman" w:cs="Times New Roman"/>
                <w:sz w:val="24"/>
                <w:szCs w:val="24"/>
              </w:rPr>
              <w:t>Самостоятельно выполнено задание без ошибок.</w:t>
            </w:r>
          </w:p>
        </w:tc>
        <w:tc>
          <w:tcPr>
            <w:tcW w:w="1081" w:type="dxa"/>
          </w:tcPr>
          <w:p w:rsidR="00177EDC" w:rsidRPr="00177EDC" w:rsidRDefault="00177EDC" w:rsidP="00177EDC">
            <w:pPr>
              <w:spacing w:after="0"/>
              <w:jc w:val="center"/>
              <w:rPr>
                <w:noProof/>
                <w:lang w:eastAsia="ru-RU"/>
              </w:rPr>
            </w:pPr>
          </w:p>
        </w:tc>
      </w:tr>
      <w:tr w:rsidR="00177EDC" w:rsidRPr="00177EDC" w:rsidTr="004B3290">
        <w:trPr>
          <w:trHeight w:val="380"/>
        </w:trPr>
        <w:tc>
          <w:tcPr>
            <w:tcW w:w="1200" w:type="dxa"/>
            <w:vMerge/>
          </w:tcPr>
          <w:p w:rsidR="00177EDC" w:rsidRPr="00177EDC" w:rsidRDefault="00177EDC" w:rsidP="00177EDC">
            <w:pPr>
              <w:spacing w:after="0"/>
              <w:jc w:val="center"/>
              <w:rPr>
                <w:rFonts w:ascii="Times New Roman" w:hAnsi="Times New Roman" w:cs="Times New Roman"/>
                <w:noProof/>
                <w:lang w:eastAsia="ru-RU"/>
              </w:rPr>
            </w:pPr>
          </w:p>
        </w:tc>
        <w:tc>
          <w:tcPr>
            <w:tcW w:w="7725" w:type="dxa"/>
          </w:tcPr>
          <w:p w:rsidR="00177EDC" w:rsidRPr="00177EDC" w:rsidRDefault="00177EDC" w:rsidP="00177EDC">
            <w:pPr>
              <w:rPr>
                <w:rFonts w:ascii="Times New Roman" w:hAnsi="Times New Roman" w:cs="Times New Roman"/>
                <w:sz w:val="24"/>
                <w:szCs w:val="24"/>
              </w:rPr>
            </w:pPr>
            <w:r w:rsidRPr="00177EDC">
              <w:rPr>
                <w:rFonts w:ascii="Times New Roman" w:hAnsi="Times New Roman" w:cs="Times New Roman"/>
                <w:sz w:val="24"/>
                <w:szCs w:val="24"/>
              </w:rPr>
              <w:t>Самостоятельно выполнено задание , допущены  ошибки.</w:t>
            </w:r>
          </w:p>
        </w:tc>
        <w:tc>
          <w:tcPr>
            <w:tcW w:w="1081" w:type="dxa"/>
          </w:tcPr>
          <w:p w:rsidR="00177EDC" w:rsidRPr="00177EDC" w:rsidRDefault="00177EDC" w:rsidP="00177EDC">
            <w:pPr>
              <w:spacing w:after="0"/>
              <w:jc w:val="center"/>
              <w:rPr>
                <w:noProof/>
                <w:lang w:eastAsia="ru-RU"/>
              </w:rPr>
            </w:pPr>
          </w:p>
        </w:tc>
      </w:tr>
      <w:tr w:rsidR="00177EDC" w:rsidRPr="00177EDC" w:rsidTr="004B3290">
        <w:trPr>
          <w:trHeight w:val="435"/>
        </w:trPr>
        <w:tc>
          <w:tcPr>
            <w:tcW w:w="1200" w:type="dxa"/>
            <w:vMerge/>
          </w:tcPr>
          <w:p w:rsidR="00177EDC" w:rsidRPr="00177EDC" w:rsidRDefault="00177EDC" w:rsidP="00177EDC">
            <w:pPr>
              <w:spacing w:after="0"/>
              <w:jc w:val="center"/>
              <w:rPr>
                <w:rFonts w:ascii="Times New Roman" w:hAnsi="Times New Roman" w:cs="Times New Roman"/>
                <w:noProof/>
                <w:lang w:eastAsia="ru-RU"/>
              </w:rPr>
            </w:pPr>
          </w:p>
        </w:tc>
        <w:tc>
          <w:tcPr>
            <w:tcW w:w="7725" w:type="dxa"/>
          </w:tcPr>
          <w:p w:rsidR="00177EDC" w:rsidRPr="00177EDC" w:rsidRDefault="00177EDC" w:rsidP="00177EDC">
            <w:pPr>
              <w:spacing w:after="0" w:line="240" w:lineRule="auto"/>
              <w:rPr>
                <w:rFonts w:ascii="Times New Roman" w:eastAsia="Calibri" w:hAnsi="Times New Roman" w:cs="Times New Roman"/>
                <w:sz w:val="24"/>
                <w:szCs w:val="24"/>
              </w:rPr>
            </w:pPr>
            <w:r w:rsidRPr="00177EDC">
              <w:rPr>
                <w:rFonts w:ascii="Times New Roman" w:eastAsia="Calibri" w:hAnsi="Times New Roman" w:cs="Times New Roman"/>
                <w:sz w:val="24"/>
                <w:szCs w:val="24"/>
              </w:rPr>
              <w:t>Выполнено с помощью учителя.</w:t>
            </w:r>
          </w:p>
        </w:tc>
        <w:tc>
          <w:tcPr>
            <w:tcW w:w="1081" w:type="dxa"/>
          </w:tcPr>
          <w:p w:rsidR="00177EDC" w:rsidRPr="00177EDC" w:rsidRDefault="00177EDC" w:rsidP="00177EDC">
            <w:pPr>
              <w:spacing w:after="0"/>
              <w:jc w:val="center"/>
              <w:rPr>
                <w:noProof/>
                <w:lang w:eastAsia="ru-RU"/>
              </w:rPr>
            </w:pPr>
          </w:p>
        </w:tc>
      </w:tr>
      <w:tr w:rsidR="00177EDC" w:rsidRPr="00177EDC" w:rsidTr="004B3290">
        <w:trPr>
          <w:trHeight w:val="435"/>
        </w:trPr>
        <w:tc>
          <w:tcPr>
            <w:tcW w:w="1200" w:type="dxa"/>
            <w:vMerge w:val="restart"/>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4</w:t>
            </w:r>
          </w:p>
        </w:tc>
        <w:tc>
          <w:tcPr>
            <w:tcW w:w="7725" w:type="dxa"/>
          </w:tcPr>
          <w:p w:rsidR="00177EDC" w:rsidRPr="00177EDC" w:rsidRDefault="00177EDC" w:rsidP="00177EDC">
            <w:pPr>
              <w:spacing w:after="0" w:line="240" w:lineRule="auto"/>
              <w:rPr>
                <w:rFonts w:ascii="Times New Roman" w:eastAsia="Calibri" w:hAnsi="Times New Roman" w:cs="Times New Roman"/>
                <w:sz w:val="24"/>
                <w:szCs w:val="24"/>
              </w:rPr>
            </w:pPr>
            <w:r w:rsidRPr="00177EDC">
              <w:rPr>
                <w:rFonts w:ascii="Times New Roman" w:eastAsia="Calibri" w:hAnsi="Times New Roman" w:cs="Times New Roman"/>
                <w:sz w:val="24"/>
                <w:szCs w:val="24"/>
              </w:rPr>
              <w:t>Выполнено самостоятельно без ошибок.</w:t>
            </w:r>
          </w:p>
        </w:tc>
        <w:tc>
          <w:tcPr>
            <w:tcW w:w="1081" w:type="dxa"/>
          </w:tcPr>
          <w:p w:rsidR="00177EDC" w:rsidRPr="00177EDC" w:rsidRDefault="00177EDC" w:rsidP="00177EDC">
            <w:pPr>
              <w:spacing w:after="0"/>
              <w:jc w:val="center"/>
              <w:rPr>
                <w:noProof/>
                <w:lang w:eastAsia="ru-RU"/>
              </w:rPr>
            </w:pPr>
          </w:p>
        </w:tc>
      </w:tr>
      <w:tr w:rsidR="00177EDC" w:rsidRPr="00177EDC" w:rsidTr="004B3290">
        <w:trPr>
          <w:trHeight w:val="435"/>
        </w:trPr>
        <w:tc>
          <w:tcPr>
            <w:tcW w:w="1200" w:type="dxa"/>
            <w:vMerge/>
          </w:tcPr>
          <w:p w:rsidR="00177EDC" w:rsidRPr="00177EDC" w:rsidRDefault="00177EDC" w:rsidP="00177EDC">
            <w:pPr>
              <w:spacing w:after="0"/>
              <w:jc w:val="center"/>
              <w:rPr>
                <w:rFonts w:ascii="Times New Roman" w:hAnsi="Times New Roman" w:cs="Times New Roman"/>
                <w:noProof/>
                <w:lang w:eastAsia="ru-RU"/>
              </w:rPr>
            </w:pPr>
          </w:p>
        </w:tc>
        <w:tc>
          <w:tcPr>
            <w:tcW w:w="7725" w:type="dxa"/>
          </w:tcPr>
          <w:p w:rsidR="00177EDC" w:rsidRPr="00177EDC" w:rsidRDefault="00177EDC" w:rsidP="00177EDC">
            <w:pPr>
              <w:spacing w:after="0" w:line="240" w:lineRule="auto"/>
              <w:rPr>
                <w:rFonts w:ascii="Times New Roman" w:eastAsia="Calibri" w:hAnsi="Times New Roman" w:cs="Times New Roman"/>
                <w:sz w:val="24"/>
                <w:szCs w:val="24"/>
              </w:rPr>
            </w:pPr>
            <w:r w:rsidRPr="00177EDC">
              <w:rPr>
                <w:rFonts w:ascii="Times New Roman" w:eastAsia="Calibri" w:hAnsi="Times New Roman" w:cs="Times New Roman"/>
                <w:sz w:val="24"/>
                <w:szCs w:val="24"/>
              </w:rPr>
              <w:t>Выполнено самостоятельно с ошибками.</w:t>
            </w:r>
          </w:p>
        </w:tc>
        <w:tc>
          <w:tcPr>
            <w:tcW w:w="1081" w:type="dxa"/>
          </w:tcPr>
          <w:p w:rsidR="00177EDC" w:rsidRPr="00177EDC" w:rsidRDefault="00177EDC" w:rsidP="00177EDC">
            <w:pPr>
              <w:spacing w:after="0"/>
              <w:jc w:val="center"/>
              <w:rPr>
                <w:noProof/>
                <w:lang w:eastAsia="ru-RU"/>
              </w:rPr>
            </w:pPr>
          </w:p>
        </w:tc>
      </w:tr>
      <w:tr w:rsidR="00177EDC" w:rsidRPr="00177EDC" w:rsidTr="004B3290">
        <w:trPr>
          <w:trHeight w:val="435"/>
        </w:trPr>
        <w:tc>
          <w:tcPr>
            <w:tcW w:w="1200" w:type="dxa"/>
            <w:vMerge/>
          </w:tcPr>
          <w:p w:rsidR="00177EDC" w:rsidRPr="00177EDC" w:rsidRDefault="00177EDC" w:rsidP="00177EDC">
            <w:pPr>
              <w:spacing w:after="0"/>
              <w:jc w:val="center"/>
              <w:rPr>
                <w:rFonts w:ascii="Times New Roman" w:hAnsi="Times New Roman" w:cs="Times New Roman"/>
                <w:noProof/>
                <w:lang w:eastAsia="ru-RU"/>
              </w:rPr>
            </w:pPr>
          </w:p>
        </w:tc>
        <w:tc>
          <w:tcPr>
            <w:tcW w:w="7725" w:type="dxa"/>
          </w:tcPr>
          <w:p w:rsidR="00177EDC" w:rsidRPr="00177EDC" w:rsidRDefault="00177EDC" w:rsidP="00177EDC">
            <w:pPr>
              <w:spacing w:after="0" w:line="240" w:lineRule="auto"/>
              <w:rPr>
                <w:rFonts w:ascii="Times New Roman" w:eastAsia="Calibri" w:hAnsi="Times New Roman" w:cs="Times New Roman"/>
                <w:sz w:val="24"/>
                <w:szCs w:val="24"/>
              </w:rPr>
            </w:pPr>
            <w:r w:rsidRPr="00177EDC">
              <w:rPr>
                <w:rFonts w:ascii="Times New Roman" w:eastAsia="Calibri" w:hAnsi="Times New Roman" w:cs="Times New Roman"/>
                <w:sz w:val="24"/>
                <w:szCs w:val="24"/>
              </w:rPr>
              <w:t>Выполнил с помощью учителя. Записал самостоятельно без ошибок.</w:t>
            </w:r>
          </w:p>
        </w:tc>
        <w:tc>
          <w:tcPr>
            <w:tcW w:w="1081" w:type="dxa"/>
          </w:tcPr>
          <w:p w:rsidR="00177EDC" w:rsidRPr="00177EDC" w:rsidRDefault="00177EDC" w:rsidP="00177EDC">
            <w:pPr>
              <w:spacing w:after="0"/>
              <w:jc w:val="center"/>
              <w:rPr>
                <w:noProof/>
                <w:lang w:eastAsia="ru-RU"/>
              </w:rPr>
            </w:pPr>
          </w:p>
        </w:tc>
      </w:tr>
      <w:tr w:rsidR="00177EDC" w:rsidRPr="00177EDC" w:rsidTr="004B3290">
        <w:trPr>
          <w:trHeight w:val="435"/>
        </w:trPr>
        <w:tc>
          <w:tcPr>
            <w:tcW w:w="1200" w:type="dxa"/>
            <w:vMerge/>
          </w:tcPr>
          <w:p w:rsidR="00177EDC" w:rsidRPr="00177EDC" w:rsidRDefault="00177EDC" w:rsidP="00177EDC">
            <w:pPr>
              <w:spacing w:after="0"/>
              <w:jc w:val="center"/>
              <w:rPr>
                <w:rFonts w:ascii="Times New Roman" w:hAnsi="Times New Roman" w:cs="Times New Roman"/>
                <w:noProof/>
                <w:lang w:eastAsia="ru-RU"/>
              </w:rPr>
            </w:pPr>
          </w:p>
        </w:tc>
        <w:tc>
          <w:tcPr>
            <w:tcW w:w="7725" w:type="dxa"/>
          </w:tcPr>
          <w:p w:rsidR="00177EDC" w:rsidRPr="00177EDC" w:rsidRDefault="00177EDC" w:rsidP="00177EDC">
            <w:pPr>
              <w:spacing w:after="0" w:line="240" w:lineRule="auto"/>
              <w:rPr>
                <w:rFonts w:ascii="Times New Roman" w:eastAsia="Calibri" w:hAnsi="Times New Roman" w:cs="Times New Roman"/>
                <w:sz w:val="24"/>
                <w:szCs w:val="24"/>
              </w:rPr>
            </w:pPr>
            <w:r w:rsidRPr="00177EDC">
              <w:rPr>
                <w:rFonts w:ascii="Times New Roman" w:eastAsia="Calibri" w:hAnsi="Times New Roman" w:cs="Times New Roman"/>
                <w:sz w:val="24"/>
                <w:szCs w:val="24"/>
              </w:rPr>
              <w:t>Выполнил с помощью учителя. Записал самостоятельно с ошибками.</w:t>
            </w:r>
          </w:p>
        </w:tc>
        <w:tc>
          <w:tcPr>
            <w:tcW w:w="1081" w:type="dxa"/>
          </w:tcPr>
          <w:p w:rsidR="00177EDC" w:rsidRPr="00177EDC" w:rsidRDefault="00177EDC" w:rsidP="00177EDC">
            <w:pPr>
              <w:spacing w:after="0"/>
              <w:jc w:val="center"/>
              <w:rPr>
                <w:noProof/>
                <w:lang w:eastAsia="ru-RU"/>
              </w:rPr>
            </w:pPr>
          </w:p>
        </w:tc>
      </w:tr>
      <w:tr w:rsidR="00177EDC" w:rsidRPr="00177EDC" w:rsidTr="004B3290">
        <w:trPr>
          <w:trHeight w:val="435"/>
        </w:trPr>
        <w:tc>
          <w:tcPr>
            <w:tcW w:w="1200" w:type="dxa"/>
            <w:vMerge/>
          </w:tcPr>
          <w:p w:rsidR="00177EDC" w:rsidRPr="00177EDC" w:rsidRDefault="00177EDC" w:rsidP="00177EDC">
            <w:pPr>
              <w:spacing w:after="0"/>
              <w:jc w:val="center"/>
              <w:rPr>
                <w:rFonts w:ascii="Times New Roman" w:hAnsi="Times New Roman" w:cs="Times New Roman"/>
                <w:noProof/>
                <w:lang w:eastAsia="ru-RU"/>
              </w:rPr>
            </w:pPr>
          </w:p>
        </w:tc>
        <w:tc>
          <w:tcPr>
            <w:tcW w:w="7725"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25 – 16 б. – достаточный уровень</w:t>
            </w:r>
          </w:p>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15- 12 б. – минимальный уровень</w:t>
            </w:r>
          </w:p>
        </w:tc>
        <w:tc>
          <w:tcPr>
            <w:tcW w:w="1081" w:type="dxa"/>
          </w:tcPr>
          <w:p w:rsidR="00177EDC" w:rsidRPr="00177EDC" w:rsidRDefault="00177EDC" w:rsidP="00177EDC">
            <w:pPr>
              <w:spacing w:after="0"/>
              <w:jc w:val="center"/>
              <w:rPr>
                <w:noProof/>
                <w:lang w:eastAsia="ru-RU"/>
              </w:rPr>
            </w:pPr>
          </w:p>
        </w:tc>
      </w:tr>
    </w:tbl>
    <w:p w:rsidR="00177EDC" w:rsidRPr="00177EDC" w:rsidRDefault="00177EDC" w:rsidP="00177EDC">
      <w:pPr>
        <w:spacing w:after="0"/>
        <w:jc w:val="center"/>
        <w:rPr>
          <w:noProof/>
          <w:lang w:eastAsia="ru-RU"/>
        </w:rPr>
      </w:pPr>
    </w:p>
    <w:tbl>
      <w:tblPr>
        <w:tblStyle w:val="3"/>
        <w:tblW w:w="10031" w:type="dxa"/>
        <w:tblLook w:val="04A0" w:firstRow="1" w:lastRow="0" w:firstColumn="1" w:lastColumn="0" w:noHBand="0" w:noVBand="1"/>
      </w:tblPr>
      <w:tblGrid>
        <w:gridCol w:w="1103"/>
        <w:gridCol w:w="8928"/>
      </w:tblGrid>
      <w:tr w:rsidR="00177EDC" w:rsidRPr="00177EDC" w:rsidTr="004B3290">
        <w:tc>
          <w:tcPr>
            <w:tcW w:w="1103" w:type="dxa"/>
          </w:tcPr>
          <w:p w:rsidR="00177EDC" w:rsidRPr="00177EDC" w:rsidRDefault="00177EDC" w:rsidP="00177EDC">
            <w:pPr>
              <w:rPr>
                <w:color w:val="000000"/>
                <w:sz w:val="24"/>
                <w:szCs w:val="24"/>
              </w:rPr>
            </w:pPr>
            <w:r w:rsidRPr="00177EDC">
              <w:rPr>
                <w:color w:val="000000"/>
                <w:sz w:val="24"/>
                <w:szCs w:val="24"/>
              </w:rPr>
              <w:t>2 четверть</w:t>
            </w:r>
          </w:p>
        </w:tc>
        <w:tc>
          <w:tcPr>
            <w:tcW w:w="8928" w:type="dxa"/>
          </w:tcPr>
          <w:p w:rsidR="00177EDC" w:rsidRPr="00177EDC" w:rsidRDefault="00177EDC" w:rsidP="00177EDC">
            <w:pPr>
              <w:rPr>
                <w:color w:val="000000"/>
                <w:sz w:val="24"/>
                <w:szCs w:val="24"/>
              </w:rPr>
            </w:pPr>
            <w:r w:rsidRPr="00177EDC">
              <w:rPr>
                <w:color w:val="000000"/>
                <w:sz w:val="24"/>
                <w:szCs w:val="24"/>
              </w:rPr>
              <w:t>Промежуточный контроль</w:t>
            </w:r>
          </w:p>
        </w:tc>
      </w:tr>
      <w:tr w:rsidR="00177EDC" w:rsidRPr="00177EDC" w:rsidTr="004B3290">
        <w:tc>
          <w:tcPr>
            <w:tcW w:w="1103" w:type="dxa"/>
          </w:tcPr>
          <w:p w:rsidR="00177EDC" w:rsidRPr="00177EDC" w:rsidRDefault="00177EDC" w:rsidP="00177EDC">
            <w:pPr>
              <w:rPr>
                <w:color w:val="000000"/>
                <w:sz w:val="24"/>
                <w:szCs w:val="24"/>
              </w:rPr>
            </w:pPr>
            <w:r w:rsidRPr="00177EDC">
              <w:rPr>
                <w:color w:val="000000"/>
                <w:sz w:val="24"/>
                <w:szCs w:val="24"/>
              </w:rPr>
              <w:t>№</w:t>
            </w:r>
          </w:p>
        </w:tc>
        <w:tc>
          <w:tcPr>
            <w:tcW w:w="8928" w:type="dxa"/>
          </w:tcPr>
          <w:p w:rsidR="00177EDC" w:rsidRPr="00177EDC" w:rsidRDefault="00177EDC" w:rsidP="00177EDC">
            <w:pPr>
              <w:rPr>
                <w:color w:val="000000"/>
                <w:sz w:val="24"/>
                <w:szCs w:val="24"/>
              </w:rPr>
            </w:pPr>
            <w:r w:rsidRPr="00177EDC">
              <w:rPr>
                <w:color w:val="000000"/>
                <w:sz w:val="24"/>
                <w:szCs w:val="24"/>
              </w:rPr>
              <w:t>задание</w:t>
            </w:r>
          </w:p>
        </w:tc>
      </w:tr>
      <w:tr w:rsidR="00177EDC" w:rsidRPr="00177EDC" w:rsidTr="004B3290">
        <w:trPr>
          <w:trHeight w:val="510"/>
        </w:trPr>
        <w:tc>
          <w:tcPr>
            <w:tcW w:w="1103" w:type="dxa"/>
            <w:vMerge w:val="restart"/>
          </w:tcPr>
          <w:p w:rsidR="00177EDC" w:rsidRPr="00177EDC" w:rsidRDefault="00177EDC" w:rsidP="00177EDC">
            <w:pPr>
              <w:rPr>
                <w:color w:val="000000"/>
                <w:sz w:val="24"/>
                <w:szCs w:val="24"/>
              </w:rPr>
            </w:pPr>
            <w:r w:rsidRPr="00177EDC">
              <w:rPr>
                <w:color w:val="000000"/>
                <w:sz w:val="24"/>
                <w:szCs w:val="24"/>
              </w:rPr>
              <w:t>1</w:t>
            </w:r>
          </w:p>
        </w:tc>
        <w:tc>
          <w:tcPr>
            <w:tcW w:w="8928" w:type="dxa"/>
            <w:vMerge w:val="restart"/>
          </w:tcPr>
          <w:p w:rsidR="00177EDC" w:rsidRPr="00177EDC" w:rsidRDefault="00177EDC" w:rsidP="00177EDC">
            <w:pPr>
              <w:rPr>
                <w:color w:val="000000"/>
                <w:sz w:val="24"/>
                <w:szCs w:val="24"/>
              </w:rPr>
            </w:pPr>
            <w:r w:rsidRPr="00177EDC">
              <w:rPr>
                <w:color w:val="000000"/>
                <w:sz w:val="24"/>
                <w:szCs w:val="24"/>
              </w:rPr>
              <w:t>Составь и запиши предложения из каждой группы слов.</w:t>
            </w:r>
          </w:p>
          <w:p w:rsidR="00177EDC" w:rsidRPr="00177EDC" w:rsidRDefault="00177EDC" w:rsidP="00177EDC">
            <w:pPr>
              <w:rPr>
                <w:color w:val="000000"/>
                <w:sz w:val="24"/>
                <w:szCs w:val="24"/>
              </w:rPr>
            </w:pPr>
          </w:p>
          <w:p w:rsidR="00177EDC" w:rsidRPr="00177EDC" w:rsidRDefault="00177EDC" w:rsidP="00177EDC">
            <w:pPr>
              <w:numPr>
                <w:ilvl w:val="0"/>
                <w:numId w:val="23"/>
              </w:numPr>
              <w:rPr>
                <w:color w:val="000000"/>
                <w:sz w:val="28"/>
                <w:szCs w:val="28"/>
              </w:rPr>
            </w:pPr>
            <w:r w:rsidRPr="00177EDC">
              <w:rPr>
                <w:color w:val="000000"/>
                <w:sz w:val="28"/>
                <w:szCs w:val="28"/>
              </w:rPr>
              <w:t>Загудел, ветер , сильный</w:t>
            </w:r>
          </w:p>
          <w:p w:rsidR="00177EDC" w:rsidRPr="00177EDC" w:rsidRDefault="00177EDC" w:rsidP="00177EDC">
            <w:pPr>
              <w:numPr>
                <w:ilvl w:val="0"/>
                <w:numId w:val="23"/>
              </w:numPr>
              <w:rPr>
                <w:color w:val="000000"/>
                <w:sz w:val="24"/>
                <w:szCs w:val="24"/>
              </w:rPr>
            </w:pPr>
            <w:r w:rsidRPr="00177EDC">
              <w:rPr>
                <w:color w:val="000000"/>
                <w:sz w:val="28"/>
                <w:szCs w:val="28"/>
              </w:rPr>
              <w:t>С, облетели, листья, берёзы</w:t>
            </w:r>
          </w:p>
          <w:p w:rsidR="00177EDC" w:rsidRPr="00177EDC" w:rsidRDefault="00177EDC" w:rsidP="00177EDC">
            <w:pPr>
              <w:ind w:left="720"/>
              <w:rPr>
                <w:color w:val="000000"/>
                <w:sz w:val="24"/>
                <w:szCs w:val="24"/>
              </w:rPr>
            </w:pPr>
          </w:p>
        </w:tc>
      </w:tr>
      <w:tr w:rsidR="00177EDC" w:rsidRPr="00177EDC" w:rsidTr="004B3290">
        <w:trPr>
          <w:trHeight w:val="855"/>
        </w:trPr>
        <w:tc>
          <w:tcPr>
            <w:tcW w:w="1103" w:type="dxa"/>
            <w:vMerge/>
          </w:tcPr>
          <w:p w:rsidR="00177EDC" w:rsidRPr="00177EDC" w:rsidRDefault="00177EDC" w:rsidP="00177EDC">
            <w:pPr>
              <w:rPr>
                <w:color w:val="000000"/>
                <w:sz w:val="24"/>
                <w:szCs w:val="24"/>
              </w:rPr>
            </w:pPr>
          </w:p>
        </w:tc>
        <w:tc>
          <w:tcPr>
            <w:tcW w:w="8928" w:type="dxa"/>
            <w:vMerge/>
          </w:tcPr>
          <w:p w:rsidR="00177EDC" w:rsidRPr="00177EDC" w:rsidRDefault="00177EDC" w:rsidP="00177EDC">
            <w:pPr>
              <w:rPr>
                <w:color w:val="000000"/>
                <w:sz w:val="24"/>
                <w:szCs w:val="24"/>
              </w:rPr>
            </w:pPr>
          </w:p>
        </w:tc>
      </w:tr>
      <w:tr w:rsidR="00177EDC" w:rsidRPr="00177EDC" w:rsidTr="004B3290">
        <w:trPr>
          <w:trHeight w:val="420"/>
        </w:trPr>
        <w:tc>
          <w:tcPr>
            <w:tcW w:w="1103" w:type="dxa"/>
            <w:vMerge/>
          </w:tcPr>
          <w:p w:rsidR="00177EDC" w:rsidRPr="00177EDC" w:rsidRDefault="00177EDC" w:rsidP="00177EDC">
            <w:pPr>
              <w:rPr>
                <w:color w:val="000000"/>
                <w:sz w:val="24"/>
                <w:szCs w:val="24"/>
              </w:rPr>
            </w:pPr>
          </w:p>
        </w:tc>
        <w:tc>
          <w:tcPr>
            <w:tcW w:w="8928" w:type="dxa"/>
          </w:tcPr>
          <w:p w:rsidR="00177EDC" w:rsidRPr="00177EDC" w:rsidRDefault="00177EDC" w:rsidP="00177EDC">
            <w:pPr>
              <w:ind w:left="720"/>
              <w:rPr>
                <w:color w:val="000000"/>
                <w:sz w:val="24"/>
                <w:szCs w:val="24"/>
              </w:rPr>
            </w:pPr>
          </w:p>
        </w:tc>
      </w:tr>
      <w:tr w:rsidR="00177EDC" w:rsidRPr="00177EDC" w:rsidTr="004B3290">
        <w:trPr>
          <w:trHeight w:val="360"/>
        </w:trPr>
        <w:tc>
          <w:tcPr>
            <w:tcW w:w="1103" w:type="dxa"/>
            <w:vMerge/>
          </w:tcPr>
          <w:p w:rsidR="00177EDC" w:rsidRPr="00177EDC" w:rsidRDefault="00177EDC" w:rsidP="00177EDC">
            <w:pPr>
              <w:rPr>
                <w:color w:val="000000"/>
                <w:sz w:val="24"/>
                <w:szCs w:val="24"/>
              </w:rPr>
            </w:pPr>
          </w:p>
        </w:tc>
        <w:tc>
          <w:tcPr>
            <w:tcW w:w="8928" w:type="dxa"/>
          </w:tcPr>
          <w:p w:rsidR="00177EDC" w:rsidRPr="00177EDC" w:rsidRDefault="00177EDC" w:rsidP="00177EDC">
            <w:pPr>
              <w:ind w:left="720"/>
              <w:rPr>
                <w:color w:val="000000"/>
                <w:sz w:val="24"/>
                <w:szCs w:val="24"/>
              </w:rPr>
            </w:pPr>
          </w:p>
        </w:tc>
      </w:tr>
      <w:tr w:rsidR="00177EDC" w:rsidRPr="00177EDC" w:rsidTr="004B3290">
        <w:trPr>
          <w:trHeight w:val="142"/>
        </w:trPr>
        <w:tc>
          <w:tcPr>
            <w:tcW w:w="1103" w:type="dxa"/>
            <w:vMerge/>
          </w:tcPr>
          <w:p w:rsidR="00177EDC" w:rsidRPr="00177EDC" w:rsidRDefault="00177EDC" w:rsidP="00177EDC">
            <w:pPr>
              <w:rPr>
                <w:color w:val="000000"/>
                <w:sz w:val="24"/>
                <w:szCs w:val="24"/>
              </w:rPr>
            </w:pPr>
          </w:p>
        </w:tc>
        <w:tc>
          <w:tcPr>
            <w:tcW w:w="8928" w:type="dxa"/>
          </w:tcPr>
          <w:p w:rsidR="00177EDC" w:rsidRPr="00177EDC" w:rsidRDefault="00177EDC" w:rsidP="00177EDC">
            <w:pPr>
              <w:ind w:left="720"/>
              <w:rPr>
                <w:color w:val="000000"/>
                <w:sz w:val="24"/>
                <w:szCs w:val="24"/>
              </w:rPr>
            </w:pPr>
          </w:p>
        </w:tc>
      </w:tr>
      <w:tr w:rsidR="00177EDC" w:rsidRPr="00177EDC" w:rsidTr="004B3290">
        <w:trPr>
          <w:trHeight w:val="525"/>
        </w:trPr>
        <w:tc>
          <w:tcPr>
            <w:tcW w:w="1103" w:type="dxa"/>
          </w:tcPr>
          <w:p w:rsidR="00177EDC" w:rsidRPr="00177EDC" w:rsidRDefault="00177EDC" w:rsidP="00177EDC">
            <w:pPr>
              <w:rPr>
                <w:color w:val="000000"/>
                <w:sz w:val="24"/>
                <w:szCs w:val="24"/>
              </w:rPr>
            </w:pPr>
            <w:r w:rsidRPr="00177EDC">
              <w:rPr>
                <w:color w:val="000000"/>
                <w:sz w:val="24"/>
                <w:szCs w:val="24"/>
              </w:rPr>
              <w:t>2</w:t>
            </w:r>
          </w:p>
        </w:tc>
        <w:tc>
          <w:tcPr>
            <w:tcW w:w="8928" w:type="dxa"/>
          </w:tcPr>
          <w:p w:rsidR="00177EDC" w:rsidRPr="00177EDC" w:rsidRDefault="00177EDC" w:rsidP="00177EDC">
            <w:pPr>
              <w:rPr>
                <w:color w:val="000000"/>
                <w:sz w:val="24"/>
                <w:szCs w:val="24"/>
              </w:rPr>
            </w:pPr>
            <w:r w:rsidRPr="00177EDC">
              <w:rPr>
                <w:color w:val="000000"/>
                <w:sz w:val="24"/>
                <w:szCs w:val="24"/>
              </w:rPr>
              <w:t>2 предложение разобрать по членам предложения.</w:t>
            </w:r>
          </w:p>
        </w:tc>
      </w:tr>
      <w:tr w:rsidR="00177EDC" w:rsidRPr="00177EDC" w:rsidTr="004B3290">
        <w:trPr>
          <w:trHeight w:val="825"/>
        </w:trPr>
        <w:tc>
          <w:tcPr>
            <w:tcW w:w="1103" w:type="dxa"/>
          </w:tcPr>
          <w:p w:rsidR="00177EDC" w:rsidRPr="00177EDC" w:rsidRDefault="00177EDC" w:rsidP="00177EDC">
            <w:pPr>
              <w:rPr>
                <w:color w:val="000000"/>
                <w:sz w:val="24"/>
                <w:szCs w:val="24"/>
              </w:rPr>
            </w:pPr>
            <w:r w:rsidRPr="00177EDC">
              <w:rPr>
                <w:color w:val="000000"/>
                <w:sz w:val="24"/>
                <w:szCs w:val="24"/>
              </w:rPr>
              <w:t>3</w:t>
            </w:r>
          </w:p>
        </w:tc>
        <w:tc>
          <w:tcPr>
            <w:tcW w:w="8928" w:type="dxa"/>
          </w:tcPr>
          <w:p w:rsidR="00177EDC" w:rsidRPr="00177EDC" w:rsidRDefault="00177EDC" w:rsidP="00177EDC">
            <w:pPr>
              <w:rPr>
                <w:color w:val="000000"/>
                <w:sz w:val="24"/>
                <w:szCs w:val="24"/>
              </w:rPr>
            </w:pPr>
            <w:r w:rsidRPr="00177EDC">
              <w:rPr>
                <w:color w:val="000000"/>
                <w:sz w:val="24"/>
                <w:szCs w:val="24"/>
              </w:rPr>
              <w:t>Вставь пропущенную букву и напиши проверочное слово:</w:t>
            </w:r>
          </w:p>
          <w:p w:rsidR="00177EDC" w:rsidRPr="00177EDC" w:rsidRDefault="00177EDC" w:rsidP="00177EDC">
            <w:pPr>
              <w:rPr>
                <w:color w:val="000000"/>
                <w:sz w:val="24"/>
                <w:szCs w:val="24"/>
              </w:rPr>
            </w:pPr>
          </w:p>
          <w:p w:rsidR="00177EDC" w:rsidRPr="00177EDC" w:rsidRDefault="00177EDC" w:rsidP="00177EDC">
            <w:pPr>
              <w:rPr>
                <w:color w:val="000000"/>
                <w:sz w:val="28"/>
                <w:szCs w:val="28"/>
              </w:rPr>
            </w:pPr>
            <w:r w:rsidRPr="00177EDC">
              <w:rPr>
                <w:color w:val="000000"/>
                <w:sz w:val="28"/>
                <w:szCs w:val="28"/>
              </w:rPr>
              <w:t>Д.ревья–</w:t>
            </w:r>
          </w:p>
          <w:p w:rsidR="00177EDC" w:rsidRPr="00177EDC" w:rsidRDefault="00177EDC" w:rsidP="00177EDC">
            <w:pPr>
              <w:rPr>
                <w:color w:val="000000"/>
                <w:sz w:val="28"/>
                <w:szCs w:val="28"/>
              </w:rPr>
            </w:pPr>
            <w:r w:rsidRPr="00177EDC">
              <w:rPr>
                <w:color w:val="000000"/>
                <w:sz w:val="28"/>
                <w:szCs w:val="28"/>
              </w:rPr>
              <w:t>Тр.ва –</w:t>
            </w:r>
          </w:p>
          <w:p w:rsidR="00177EDC" w:rsidRPr="00177EDC" w:rsidRDefault="00177EDC" w:rsidP="00177EDC">
            <w:pPr>
              <w:rPr>
                <w:color w:val="000000"/>
                <w:sz w:val="24"/>
                <w:szCs w:val="24"/>
              </w:rPr>
            </w:pPr>
          </w:p>
        </w:tc>
      </w:tr>
      <w:tr w:rsidR="00177EDC" w:rsidRPr="00177EDC" w:rsidTr="004B3290">
        <w:trPr>
          <w:trHeight w:val="600"/>
        </w:trPr>
        <w:tc>
          <w:tcPr>
            <w:tcW w:w="1103" w:type="dxa"/>
            <w:vMerge w:val="restart"/>
          </w:tcPr>
          <w:p w:rsidR="00177EDC" w:rsidRPr="00177EDC" w:rsidRDefault="00177EDC" w:rsidP="00177EDC">
            <w:pPr>
              <w:rPr>
                <w:color w:val="000000"/>
                <w:sz w:val="24"/>
                <w:szCs w:val="24"/>
              </w:rPr>
            </w:pPr>
            <w:r w:rsidRPr="00177EDC">
              <w:rPr>
                <w:color w:val="000000"/>
                <w:sz w:val="24"/>
                <w:szCs w:val="24"/>
              </w:rPr>
              <w:t>4</w:t>
            </w:r>
          </w:p>
        </w:tc>
        <w:tc>
          <w:tcPr>
            <w:tcW w:w="8928" w:type="dxa"/>
          </w:tcPr>
          <w:p w:rsidR="00177EDC" w:rsidRPr="00177EDC" w:rsidRDefault="00177EDC" w:rsidP="00177EDC">
            <w:pPr>
              <w:rPr>
                <w:color w:val="000000"/>
                <w:sz w:val="24"/>
                <w:szCs w:val="24"/>
              </w:rPr>
            </w:pPr>
            <w:r w:rsidRPr="00177EDC">
              <w:rPr>
                <w:color w:val="000000"/>
                <w:sz w:val="24"/>
                <w:szCs w:val="24"/>
              </w:rPr>
              <w:t>Запиши 3 слова с предлогами по образцу:</w:t>
            </w:r>
          </w:p>
          <w:p w:rsidR="00177EDC" w:rsidRPr="00177EDC" w:rsidRDefault="00177EDC" w:rsidP="00177EDC">
            <w:pPr>
              <w:rPr>
                <w:color w:val="000000"/>
                <w:sz w:val="24"/>
                <w:szCs w:val="24"/>
              </w:rPr>
            </w:pPr>
          </w:p>
          <w:p w:rsidR="00177EDC" w:rsidRPr="00177EDC" w:rsidRDefault="00177EDC" w:rsidP="00177EDC">
            <w:pPr>
              <w:rPr>
                <w:color w:val="000000"/>
                <w:sz w:val="28"/>
                <w:szCs w:val="28"/>
              </w:rPr>
            </w:pPr>
            <w:r w:rsidRPr="00177EDC">
              <w:rPr>
                <w:color w:val="000000"/>
                <w:sz w:val="28"/>
                <w:szCs w:val="28"/>
              </w:rPr>
              <w:t>В лесу,</w:t>
            </w:r>
          </w:p>
        </w:tc>
      </w:tr>
      <w:tr w:rsidR="00177EDC" w:rsidRPr="00177EDC" w:rsidTr="004B3290">
        <w:trPr>
          <w:trHeight w:val="300"/>
        </w:trPr>
        <w:tc>
          <w:tcPr>
            <w:tcW w:w="1103" w:type="dxa"/>
            <w:vMerge/>
          </w:tcPr>
          <w:p w:rsidR="00177EDC" w:rsidRPr="00177EDC" w:rsidRDefault="00177EDC" w:rsidP="00177EDC">
            <w:pPr>
              <w:rPr>
                <w:color w:val="000000"/>
                <w:sz w:val="24"/>
                <w:szCs w:val="24"/>
              </w:rPr>
            </w:pPr>
          </w:p>
        </w:tc>
        <w:tc>
          <w:tcPr>
            <w:tcW w:w="8928" w:type="dxa"/>
          </w:tcPr>
          <w:p w:rsidR="00177EDC" w:rsidRPr="00177EDC" w:rsidRDefault="00177EDC" w:rsidP="00177EDC">
            <w:pPr>
              <w:rPr>
                <w:color w:val="000000"/>
                <w:sz w:val="24"/>
                <w:szCs w:val="24"/>
              </w:rPr>
            </w:pPr>
          </w:p>
          <w:p w:rsidR="00177EDC" w:rsidRPr="00177EDC" w:rsidRDefault="00177EDC" w:rsidP="00177EDC">
            <w:pPr>
              <w:rPr>
                <w:color w:val="000000"/>
                <w:sz w:val="24"/>
                <w:szCs w:val="24"/>
              </w:rPr>
            </w:pPr>
          </w:p>
        </w:tc>
      </w:tr>
    </w:tbl>
    <w:p w:rsidR="00177EDC" w:rsidRPr="00177EDC" w:rsidRDefault="00177EDC" w:rsidP="00177EDC">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1"/>
        <w:gridCol w:w="7110"/>
        <w:gridCol w:w="849"/>
      </w:tblGrid>
      <w:tr w:rsidR="00177EDC" w:rsidRPr="00177EDC" w:rsidTr="004B3290">
        <w:trPr>
          <w:trHeight w:val="435"/>
        </w:trPr>
        <w:tc>
          <w:tcPr>
            <w:tcW w:w="1681" w:type="dxa"/>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2ч. 6кл</w:t>
            </w:r>
          </w:p>
          <w:p w:rsidR="00177EDC" w:rsidRPr="00177EDC" w:rsidRDefault="00177EDC" w:rsidP="00177EDC">
            <w:pPr>
              <w:spacing w:after="0"/>
              <w:jc w:val="center"/>
              <w:rPr>
                <w:rFonts w:ascii="Times New Roman" w:hAnsi="Times New Roman" w:cs="Times New Roman"/>
                <w:noProof/>
                <w:lang w:eastAsia="ru-RU"/>
              </w:rPr>
            </w:pPr>
          </w:p>
        </w:tc>
        <w:tc>
          <w:tcPr>
            <w:tcW w:w="7110" w:type="dxa"/>
          </w:tcPr>
          <w:p w:rsidR="00177EDC" w:rsidRPr="00177EDC" w:rsidRDefault="00177EDC" w:rsidP="00177EDC">
            <w:pPr>
              <w:spacing w:after="0" w:line="240" w:lineRule="auto"/>
              <w:rPr>
                <w:rFonts w:ascii="Times New Roman" w:eastAsia="Calibri" w:hAnsi="Times New Roman" w:cs="Times New Roman"/>
                <w:noProof/>
                <w:lang w:eastAsia="ru-RU"/>
              </w:rPr>
            </w:pPr>
            <w:r w:rsidRPr="00177EDC">
              <w:rPr>
                <w:rFonts w:ascii="Times New Roman" w:eastAsia="Calibri" w:hAnsi="Times New Roman" w:cs="Times New Roman"/>
                <w:noProof/>
                <w:lang w:eastAsia="ru-RU"/>
              </w:rPr>
              <w:t>ФИ</w:t>
            </w:r>
          </w:p>
          <w:p w:rsidR="00177EDC" w:rsidRPr="00177EDC" w:rsidRDefault="00177EDC" w:rsidP="00177EDC">
            <w:pPr>
              <w:spacing w:after="0"/>
              <w:jc w:val="center"/>
              <w:rPr>
                <w:rFonts w:ascii="Times New Roman" w:hAnsi="Times New Roman" w:cs="Times New Roman"/>
                <w:noProof/>
                <w:lang w:eastAsia="ru-RU"/>
              </w:rPr>
            </w:pPr>
          </w:p>
        </w:tc>
        <w:tc>
          <w:tcPr>
            <w:tcW w:w="849" w:type="dxa"/>
          </w:tcPr>
          <w:p w:rsidR="00177EDC" w:rsidRPr="00177EDC" w:rsidRDefault="00177EDC" w:rsidP="00177EDC">
            <w:pPr>
              <w:rPr>
                <w:rFonts w:ascii="Times New Roman" w:hAnsi="Times New Roman" w:cs="Times New Roman"/>
                <w:noProof/>
                <w:lang w:eastAsia="ru-RU"/>
              </w:rPr>
            </w:pPr>
            <w:r w:rsidRPr="00177EDC">
              <w:rPr>
                <w:rFonts w:ascii="Times New Roman" w:hAnsi="Times New Roman" w:cs="Times New Roman"/>
                <w:noProof/>
                <w:lang w:eastAsia="ru-RU"/>
              </w:rPr>
              <w:t>балл</w:t>
            </w:r>
          </w:p>
          <w:p w:rsidR="00177EDC" w:rsidRPr="00177EDC" w:rsidRDefault="00177EDC" w:rsidP="00177EDC">
            <w:pPr>
              <w:spacing w:after="0"/>
              <w:jc w:val="center"/>
              <w:rPr>
                <w:noProof/>
                <w:lang w:eastAsia="ru-RU"/>
              </w:rPr>
            </w:pPr>
          </w:p>
        </w:tc>
      </w:tr>
      <w:tr w:rsidR="00177EDC" w:rsidRPr="00177EDC" w:rsidTr="004B3290">
        <w:trPr>
          <w:trHeight w:val="435"/>
        </w:trPr>
        <w:tc>
          <w:tcPr>
            <w:tcW w:w="1681" w:type="dxa"/>
            <w:vMerge w:val="restart"/>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1</w:t>
            </w:r>
          </w:p>
        </w:tc>
        <w:tc>
          <w:tcPr>
            <w:tcW w:w="7110" w:type="dxa"/>
          </w:tcPr>
          <w:p w:rsidR="00177EDC" w:rsidRPr="00177EDC" w:rsidRDefault="00177EDC" w:rsidP="00177EDC">
            <w:pPr>
              <w:spacing w:after="0" w:line="240" w:lineRule="auto"/>
              <w:rPr>
                <w:rFonts w:ascii="Times New Roman" w:eastAsia="Calibri" w:hAnsi="Times New Roman" w:cs="Times New Roman"/>
                <w:noProof/>
                <w:lang w:eastAsia="ru-RU"/>
              </w:rPr>
            </w:pPr>
            <w:r w:rsidRPr="00177EDC">
              <w:rPr>
                <w:rFonts w:ascii="Times New Roman" w:eastAsia="Calibri" w:hAnsi="Times New Roman" w:cs="Times New Roman"/>
                <w:color w:val="000000"/>
                <w:sz w:val="24"/>
                <w:szCs w:val="24"/>
              </w:rPr>
              <w:t>Выполнено самостоятельно без ошибок.</w:t>
            </w:r>
          </w:p>
        </w:tc>
        <w:tc>
          <w:tcPr>
            <w:tcW w:w="849" w:type="dxa"/>
          </w:tcPr>
          <w:p w:rsidR="00177EDC" w:rsidRPr="00177EDC" w:rsidRDefault="00177EDC" w:rsidP="00177EDC">
            <w:pPr>
              <w:rPr>
                <w:noProof/>
                <w:lang w:eastAsia="ru-RU"/>
              </w:rPr>
            </w:pPr>
          </w:p>
        </w:tc>
      </w:tr>
      <w:tr w:rsidR="00177EDC" w:rsidRPr="00177EDC" w:rsidTr="004B3290">
        <w:trPr>
          <w:trHeight w:val="435"/>
        </w:trPr>
        <w:tc>
          <w:tcPr>
            <w:tcW w:w="1681" w:type="dxa"/>
            <w:vMerge/>
          </w:tcPr>
          <w:p w:rsidR="00177EDC" w:rsidRPr="00177EDC" w:rsidRDefault="00177EDC" w:rsidP="00177EDC">
            <w:pPr>
              <w:spacing w:after="0"/>
              <w:jc w:val="center"/>
              <w:rPr>
                <w:rFonts w:ascii="Times New Roman" w:hAnsi="Times New Roman" w:cs="Times New Roman"/>
                <w:noProof/>
                <w:lang w:eastAsia="ru-RU"/>
              </w:rPr>
            </w:pPr>
          </w:p>
        </w:tc>
        <w:tc>
          <w:tcPr>
            <w:tcW w:w="7110" w:type="dxa"/>
          </w:tcPr>
          <w:p w:rsidR="00177EDC" w:rsidRPr="00177EDC" w:rsidRDefault="00177EDC" w:rsidP="00177EDC">
            <w:pPr>
              <w:spacing w:after="0" w:line="240" w:lineRule="auto"/>
              <w:rPr>
                <w:rFonts w:ascii="Times New Roman" w:eastAsia="Calibri" w:hAnsi="Times New Roman" w:cs="Times New Roman"/>
                <w:color w:val="000000"/>
                <w:sz w:val="24"/>
                <w:szCs w:val="24"/>
              </w:rPr>
            </w:pPr>
            <w:r w:rsidRPr="00177EDC">
              <w:rPr>
                <w:rFonts w:ascii="Times New Roman" w:eastAsia="Calibri" w:hAnsi="Times New Roman" w:cs="Times New Roman"/>
                <w:color w:val="000000"/>
                <w:sz w:val="24"/>
                <w:szCs w:val="24"/>
              </w:rPr>
              <w:t>Самостоятельно выполнено с орфографическими ошибками.</w:t>
            </w:r>
          </w:p>
        </w:tc>
        <w:tc>
          <w:tcPr>
            <w:tcW w:w="849" w:type="dxa"/>
          </w:tcPr>
          <w:p w:rsidR="00177EDC" w:rsidRPr="00177EDC" w:rsidRDefault="00177EDC" w:rsidP="00177EDC">
            <w:pPr>
              <w:rPr>
                <w:noProof/>
                <w:lang w:eastAsia="ru-RU"/>
              </w:rPr>
            </w:pPr>
          </w:p>
        </w:tc>
      </w:tr>
      <w:tr w:rsidR="00177EDC" w:rsidRPr="00177EDC" w:rsidTr="004B3290">
        <w:trPr>
          <w:trHeight w:val="435"/>
        </w:trPr>
        <w:tc>
          <w:tcPr>
            <w:tcW w:w="1681" w:type="dxa"/>
            <w:vMerge/>
          </w:tcPr>
          <w:p w:rsidR="00177EDC" w:rsidRPr="00177EDC" w:rsidRDefault="00177EDC" w:rsidP="00177EDC">
            <w:pPr>
              <w:spacing w:after="0"/>
              <w:jc w:val="center"/>
              <w:rPr>
                <w:rFonts w:ascii="Times New Roman" w:hAnsi="Times New Roman" w:cs="Times New Roman"/>
                <w:noProof/>
                <w:lang w:eastAsia="ru-RU"/>
              </w:rPr>
            </w:pPr>
          </w:p>
        </w:tc>
        <w:tc>
          <w:tcPr>
            <w:tcW w:w="7110" w:type="dxa"/>
          </w:tcPr>
          <w:p w:rsidR="00177EDC" w:rsidRPr="00177EDC" w:rsidRDefault="00177EDC" w:rsidP="00177EDC">
            <w:pPr>
              <w:spacing w:after="0" w:line="240" w:lineRule="auto"/>
              <w:rPr>
                <w:rFonts w:ascii="Times New Roman" w:eastAsia="Calibri" w:hAnsi="Times New Roman" w:cs="Times New Roman"/>
                <w:color w:val="000000"/>
                <w:sz w:val="24"/>
                <w:szCs w:val="24"/>
              </w:rPr>
            </w:pPr>
            <w:r w:rsidRPr="00177EDC">
              <w:rPr>
                <w:rFonts w:ascii="Times New Roman" w:eastAsia="Calibri" w:hAnsi="Times New Roman" w:cs="Times New Roman"/>
                <w:color w:val="000000"/>
                <w:sz w:val="24"/>
                <w:szCs w:val="24"/>
              </w:rPr>
              <w:t>Выполнено с помощью учителя. Записано самостоятельно без ошибок.</w:t>
            </w:r>
          </w:p>
        </w:tc>
        <w:tc>
          <w:tcPr>
            <w:tcW w:w="849" w:type="dxa"/>
          </w:tcPr>
          <w:p w:rsidR="00177EDC" w:rsidRPr="00177EDC" w:rsidRDefault="00177EDC" w:rsidP="00177EDC">
            <w:pPr>
              <w:rPr>
                <w:noProof/>
                <w:lang w:eastAsia="ru-RU"/>
              </w:rPr>
            </w:pPr>
          </w:p>
        </w:tc>
      </w:tr>
      <w:tr w:rsidR="00177EDC" w:rsidRPr="00177EDC" w:rsidTr="004B3290">
        <w:trPr>
          <w:trHeight w:val="435"/>
        </w:trPr>
        <w:tc>
          <w:tcPr>
            <w:tcW w:w="1681" w:type="dxa"/>
            <w:vMerge/>
          </w:tcPr>
          <w:p w:rsidR="00177EDC" w:rsidRPr="00177EDC" w:rsidRDefault="00177EDC" w:rsidP="00177EDC">
            <w:pPr>
              <w:spacing w:after="0"/>
              <w:jc w:val="center"/>
              <w:rPr>
                <w:rFonts w:ascii="Times New Roman" w:hAnsi="Times New Roman" w:cs="Times New Roman"/>
                <w:noProof/>
                <w:lang w:eastAsia="ru-RU"/>
              </w:rPr>
            </w:pPr>
          </w:p>
        </w:tc>
        <w:tc>
          <w:tcPr>
            <w:tcW w:w="7110" w:type="dxa"/>
          </w:tcPr>
          <w:p w:rsidR="00177EDC" w:rsidRPr="00177EDC" w:rsidRDefault="00177EDC" w:rsidP="00177EDC">
            <w:pPr>
              <w:spacing w:after="0" w:line="240" w:lineRule="auto"/>
              <w:rPr>
                <w:rFonts w:ascii="Times New Roman" w:eastAsia="Calibri" w:hAnsi="Times New Roman" w:cs="Times New Roman"/>
                <w:color w:val="000000"/>
                <w:sz w:val="24"/>
                <w:szCs w:val="24"/>
              </w:rPr>
            </w:pPr>
            <w:r w:rsidRPr="00177EDC">
              <w:rPr>
                <w:rFonts w:ascii="Times New Roman" w:eastAsia="Calibri" w:hAnsi="Times New Roman" w:cs="Times New Roman"/>
                <w:color w:val="000000"/>
                <w:sz w:val="24"/>
                <w:szCs w:val="24"/>
              </w:rPr>
              <w:t>Выполнено с помощью учителя. Записано самостоятельно с ошибками.</w:t>
            </w:r>
          </w:p>
        </w:tc>
        <w:tc>
          <w:tcPr>
            <w:tcW w:w="849" w:type="dxa"/>
          </w:tcPr>
          <w:p w:rsidR="00177EDC" w:rsidRPr="00177EDC" w:rsidRDefault="00177EDC" w:rsidP="00177EDC">
            <w:pPr>
              <w:rPr>
                <w:noProof/>
                <w:lang w:eastAsia="ru-RU"/>
              </w:rPr>
            </w:pPr>
          </w:p>
        </w:tc>
      </w:tr>
      <w:tr w:rsidR="00177EDC" w:rsidRPr="00177EDC" w:rsidTr="004B3290">
        <w:trPr>
          <w:trHeight w:val="435"/>
        </w:trPr>
        <w:tc>
          <w:tcPr>
            <w:tcW w:w="1681" w:type="dxa"/>
            <w:vMerge w:val="restart"/>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2</w:t>
            </w:r>
          </w:p>
        </w:tc>
        <w:tc>
          <w:tcPr>
            <w:tcW w:w="7110" w:type="dxa"/>
          </w:tcPr>
          <w:p w:rsidR="00177EDC" w:rsidRPr="00177EDC" w:rsidRDefault="00177EDC" w:rsidP="00177EDC">
            <w:pPr>
              <w:spacing w:after="0" w:line="240" w:lineRule="auto"/>
              <w:rPr>
                <w:rFonts w:ascii="Times New Roman" w:eastAsia="Calibri" w:hAnsi="Times New Roman" w:cs="Times New Roman"/>
                <w:color w:val="000000"/>
                <w:sz w:val="24"/>
                <w:szCs w:val="24"/>
              </w:rPr>
            </w:pPr>
            <w:r w:rsidRPr="00177EDC">
              <w:rPr>
                <w:rFonts w:ascii="Times New Roman" w:eastAsia="Calibri" w:hAnsi="Times New Roman" w:cs="Times New Roman"/>
                <w:color w:val="000000"/>
                <w:sz w:val="24"/>
                <w:szCs w:val="24"/>
              </w:rPr>
              <w:t>Выполнено самостоятельно без ошибок.</w:t>
            </w:r>
          </w:p>
        </w:tc>
        <w:tc>
          <w:tcPr>
            <w:tcW w:w="849" w:type="dxa"/>
          </w:tcPr>
          <w:p w:rsidR="00177EDC" w:rsidRPr="00177EDC" w:rsidRDefault="00177EDC" w:rsidP="00177EDC">
            <w:pPr>
              <w:rPr>
                <w:noProof/>
                <w:lang w:eastAsia="ru-RU"/>
              </w:rPr>
            </w:pPr>
          </w:p>
        </w:tc>
      </w:tr>
      <w:tr w:rsidR="00177EDC" w:rsidRPr="00177EDC" w:rsidTr="004B3290">
        <w:trPr>
          <w:trHeight w:val="435"/>
        </w:trPr>
        <w:tc>
          <w:tcPr>
            <w:tcW w:w="1681" w:type="dxa"/>
            <w:vMerge/>
          </w:tcPr>
          <w:p w:rsidR="00177EDC" w:rsidRPr="00177EDC" w:rsidRDefault="00177EDC" w:rsidP="00177EDC">
            <w:pPr>
              <w:spacing w:after="0"/>
              <w:jc w:val="center"/>
              <w:rPr>
                <w:rFonts w:ascii="Times New Roman" w:hAnsi="Times New Roman" w:cs="Times New Roman"/>
                <w:noProof/>
                <w:lang w:eastAsia="ru-RU"/>
              </w:rPr>
            </w:pPr>
          </w:p>
        </w:tc>
        <w:tc>
          <w:tcPr>
            <w:tcW w:w="7110" w:type="dxa"/>
          </w:tcPr>
          <w:p w:rsidR="00177EDC" w:rsidRPr="00177EDC" w:rsidRDefault="00177EDC" w:rsidP="00177EDC">
            <w:pPr>
              <w:spacing w:after="0" w:line="240" w:lineRule="auto"/>
              <w:rPr>
                <w:rFonts w:ascii="Times New Roman" w:eastAsia="Calibri" w:hAnsi="Times New Roman" w:cs="Times New Roman"/>
                <w:color w:val="000000"/>
                <w:sz w:val="24"/>
                <w:szCs w:val="24"/>
              </w:rPr>
            </w:pPr>
            <w:r w:rsidRPr="00177EDC">
              <w:rPr>
                <w:rFonts w:ascii="Times New Roman" w:eastAsia="Calibri" w:hAnsi="Times New Roman" w:cs="Times New Roman"/>
                <w:color w:val="000000"/>
                <w:sz w:val="24"/>
                <w:szCs w:val="24"/>
              </w:rPr>
              <w:t>Выполнено самостоятельно с 1ошибкой.</w:t>
            </w:r>
          </w:p>
        </w:tc>
        <w:tc>
          <w:tcPr>
            <w:tcW w:w="849" w:type="dxa"/>
          </w:tcPr>
          <w:p w:rsidR="00177EDC" w:rsidRPr="00177EDC" w:rsidRDefault="00177EDC" w:rsidP="00177EDC">
            <w:pPr>
              <w:rPr>
                <w:noProof/>
                <w:lang w:eastAsia="ru-RU"/>
              </w:rPr>
            </w:pPr>
          </w:p>
        </w:tc>
      </w:tr>
      <w:tr w:rsidR="00177EDC" w:rsidRPr="00177EDC" w:rsidTr="004B3290">
        <w:trPr>
          <w:trHeight w:val="435"/>
        </w:trPr>
        <w:tc>
          <w:tcPr>
            <w:tcW w:w="1681" w:type="dxa"/>
            <w:vMerge/>
          </w:tcPr>
          <w:p w:rsidR="00177EDC" w:rsidRPr="00177EDC" w:rsidRDefault="00177EDC" w:rsidP="00177EDC">
            <w:pPr>
              <w:spacing w:after="0"/>
              <w:jc w:val="center"/>
              <w:rPr>
                <w:rFonts w:ascii="Times New Roman" w:hAnsi="Times New Roman" w:cs="Times New Roman"/>
                <w:noProof/>
                <w:lang w:eastAsia="ru-RU"/>
              </w:rPr>
            </w:pPr>
          </w:p>
        </w:tc>
        <w:tc>
          <w:tcPr>
            <w:tcW w:w="7110" w:type="dxa"/>
          </w:tcPr>
          <w:p w:rsidR="00177EDC" w:rsidRPr="00177EDC" w:rsidRDefault="00177EDC" w:rsidP="00177EDC">
            <w:pPr>
              <w:spacing w:after="0" w:line="240" w:lineRule="auto"/>
              <w:rPr>
                <w:rFonts w:ascii="Times New Roman" w:eastAsia="Calibri" w:hAnsi="Times New Roman" w:cs="Times New Roman"/>
                <w:color w:val="000000"/>
                <w:sz w:val="24"/>
                <w:szCs w:val="24"/>
              </w:rPr>
            </w:pPr>
            <w:r w:rsidRPr="00177EDC">
              <w:rPr>
                <w:rFonts w:ascii="Times New Roman" w:eastAsia="Calibri" w:hAnsi="Times New Roman" w:cs="Times New Roman"/>
                <w:color w:val="000000"/>
                <w:sz w:val="24"/>
                <w:szCs w:val="24"/>
              </w:rPr>
              <w:t>Выполнено с помощью учителя.</w:t>
            </w:r>
          </w:p>
        </w:tc>
        <w:tc>
          <w:tcPr>
            <w:tcW w:w="849" w:type="dxa"/>
          </w:tcPr>
          <w:p w:rsidR="00177EDC" w:rsidRPr="00177EDC" w:rsidRDefault="00177EDC" w:rsidP="00177EDC">
            <w:pPr>
              <w:rPr>
                <w:noProof/>
                <w:lang w:eastAsia="ru-RU"/>
              </w:rPr>
            </w:pPr>
          </w:p>
        </w:tc>
      </w:tr>
      <w:tr w:rsidR="00177EDC" w:rsidRPr="00177EDC" w:rsidTr="004B3290">
        <w:trPr>
          <w:trHeight w:val="435"/>
        </w:trPr>
        <w:tc>
          <w:tcPr>
            <w:tcW w:w="1681" w:type="dxa"/>
            <w:vMerge w:val="restart"/>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3</w:t>
            </w:r>
          </w:p>
        </w:tc>
        <w:tc>
          <w:tcPr>
            <w:tcW w:w="7110" w:type="dxa"/>
          </w:tcPr>
          <w:p w:rsidR="00177EDC" w:rsidRPr="00177EDC" w:rsidRDefault="00177EDC" w:rsidP="00177EDC">
            <w:pPr>
              <w:spacing w:after="0" w:line="240" w:lineRule="auto"/>
              <w:rPr>
                <w:rFonts w:ascii="Times New Roman" w:eastAsia="Calibri" w:hAnsi="Times New Roman" w:cs="Times New Roman"/>
                <w:color w:val="000000"/>
                <w:sz w:val="24"/>
                <w:szCs w:val="24"/>
              </w:rPr>
            </w:pPr>
            <w:r w:rsidRPr="00177EDC">
              <w:rPr>
                <w:rFonts w:ascii="Times New Roman" w:eastAsia="Calibri" w:hAnsi="Times New Roman" w:cs="Times New Roman"/>
                <w:color w:val="000000"/>
                <w:sz w:val="24"/>
                <w:szCs w:val="24"/>
              </w:rPr>
              <w:t>Выполнено самостоятельно без ошибок.</w:t>
            </w:r>
          </w:p>
        </w:tc>
        <w:tc>
          <w:tcPr>
            <w:tcW w:w="849" w:type="dxa"/>
          </w:tcPr>
          <w:p w:rsidR="00177EDC" w:rsidRPr="00177EDC" w:rsidRDefault="00177EDC" w:rsidP="00177EDC">
            <w:pPr>
              <w:rPr>
                <w:noProof/>
                <w:lang w:eastAsia="ru-RU"/>
              </w:rPr>
            </w:pPr>
          </w:p>
        </w:tc>
      </w:tr>
      <w:tr w:rsidR="00177EDC" w:rsidRPr="00177EDC" w:rsidTr="004B3290">
        <w:trPr>
          <w:trHeight w:val="435"/>
        </w:trPr>
        <w:tc>
          <w:tcPr>
            <w:tcW w:w="1681" w:type="dxa"/>
            <w:vMerge/>
          </w:tcPr>
          <w:p w:rsidR="00177EDC" w:rsidRPr="00177EDC" w:rsidRDefault="00177EDC" w:rsidP="00177EDC">
            <w:pPr>
              <w:spacing w:after="0"/>
              <w:jc w:val="center"/>
              <w:rPr>
                <w:rFonts w:ascii="Times New Roman" w:hAnsi="Times New Roman" w:cs="Times New Roman"/>
                <w:noProof/>
                <w:lang w:eastAsia="ru-RU"/>
              </w:rPr>
            </w:pPr>
          </w:p>
        </w:tc>
        <w:tc>
          <w:tcPr>
            <w:tcW w:w="7110" w:type="dxa"/>
          </w:tcPr>
          <w:p w:rsidR="00177EDC" w:rsidRPr="00177EDC" w:rsidRDefault="00177EDC" w:rsidP="00177EDC">
            <w:pPr>
              <w:spacing w:after="0" w:line="240" w:lineRule="auto"/>
              <w:rPr>
                <w:rFonts w:ascii="Times New Roman" w:eastAsia="Calibri" w:hAnsi="Times New Roman" w:cs="Times New Roman"/>
                <w:color w:val="000000"/>
                <w:sz w:val="24"/>
                <w:szCs w:val="24"/>
              </w:rPr>
            </w:pPr>
            <w:r w:rsidRPr="00177EDC">
              <w:rPr>
                <w:rFonts w:ascii="Times New Roman" w:eastAsia="Calibri" w:hAnsi="Times New Roman" w:cs="Times New Roman"/>
                <w:color w:val="000000"/>
                <w:sz w:val="24"/>
                <w:szCs w:val="24"/>
              </w:rPr>
              <w:t>Выполнено самостоятельно с 1ошибкой.</w:t>
            </w:r>
          </w:p>
        </w:tc>
        <w:tc>
          <w:tcPr>
            <w:tcW w:w="849" w:type="dxa"/>
          </w:tcPr>
          <w:p w:rsidR="00177EDC" w:rsidRPr="00177EDC" w:rsidRDefault="00177EDC" w:rsidP="00177EDC">
            <w:pPr>
              <w:rPr>
                <w:noProof/>
                <w:lang w:eastAsia="ru-RU"/>
              </w:rPr>
            </w:pPr>
          </w:p>
        </w:tc>
      </w:tr>
      <w:tr w:rsidR="00177EDC" w:rsidRPr="00177EDC" w:rsidTr="004B3290">
        <w:trPr>
          <w:trHeight w:val="435"/>
        </w:trPr>
        <w:tc>
          <w:tcPr>
            <w:tcW w:w="1681" w:type="dxa"/>
            <w:vMerge/>
          </w:tcPr>
          <w:p w:rsidR="00177EDC" w:rsidRPr="00177EDC" w:rsidRDefault="00177EDC" w:rsidP="00177EDC">
            <w:pPr>
              <w:spacing w:after="0"/>
              <w:jc w:val="center"/>
              <w:rPr>
                <w:rFonts w:ascii="Times New Roman" w:hAnsi="Times New Roman" w:cs="Times New Roman"/>
                <w:noProof/>
                <w:lang w:eastAsia="ru-RU"/>
              </w:rPr>
            </w:pPr>
          </w:p>
        </w:tc>
        <w:tc>
          <w:tcPr>
            <w:tcW w:w="7110" w:type="dxa"/>
          </w:tcPr>
          <w:p w:rsidR="00177EDC" w:rsidRPr="00177EDC" w:rsidRDefault="00177EDC" w:rsidP="00177EDC">
            <w:pPr>
              <w:spacing w:after="0" w:line="240" w:lineRule="auto"/>
              <w:rPr>
                <w:rFonts w:ascii="Times New Roman" w:eastAsia="Calibri" w:hAnsi="Times New Roman" w:cs="Times New Roman"/>
                <w:color w:val="000000"/>
                <w:sz w:val="24"/>
                <w:szCs w:val="24"/>
              </w:rPr>
            </w:pPr>
            <w:r w:rsidRPr="00177EDC">
              <w:rPr>
                <w:rFonts w:ascii="Times New Roman" w:eastAsia="Calibri" w:hAnsi="Times New Roman" w:cs="Times New Roman"/>
                <w:color w:val="000000"/>
                <w:sz w:val="24"/>
                <w:szCs w:val="24"/>
              </w:rPr>
              <w:t>Выполнено с помощью учителя.</w:t>
            </w:r>
          </w:p>
        </w:tc>
        <w:tc>
          <w:tcPr>
            <w:tcW w:w="849" w:type="dxa"/>
          </w:tcPr>
          <w:p w:rsidR="00177EDC" w:rsidRPr="00177EDC" w:rsidRDefault="00177EDC" w:rsidP="00177EDC">
            <w:pPr>
              <w:rPr>
                <w:noProof/>
                <w:lang w:eastAsia="ru-RU"/>
              </w:rPr>
            </w:pPr>
          </w:p>
        </w:tc>
      </w:tr>
      <w:tr w:rsidR="00177EDC" w:rsidRPr="00177EDC" w:rsidTr="004B3290">
        <w:trPr>
          <w:trHeight w:val="435"/>
        </w:trPr>
        <w:tc>
          <w:tcPr>
            <w:tcW w:w="1681" w:type="dxa"/>
            <w:vMerge w:val="restart"/>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4</w:t>
            </w:r>
          </w:p>
        </w:tc>
        <w:tc>
          <w:tcPr>
            <w:tcW w:w="7110" w:type="dxa"/>
          </w:tcPr>
          <w:p w:rsidR="00177EDC" w:rsidRPr="00177EDC" w:rsidRDefault="00177EDC" w:rsidP="00177EDC">
            <w:pPr>
              <w:spacing w:after="0" w:line="240" w:lineRule="auto"/>
              <w:rPr>
                <w:rFonts w:ascii="Times New Roman" w:eastAsia="Calibri" w:hAnsi="Times New Roman" w:cs="Times New Roman"/>
                <w:color w:val="000000"/>
                <w:sz w:val="24"/>
                <w:szCs w:val="24"/>
              </w:rPr>
            </w:pPr>
            <w:r w:rsidRPr="00177EDC">
              <w:rPr>
                <w:rFonts w:ascii="Times New Roman" w:eastAsia="Calibri" w:hAnsi="Times New Roman" w:cs="Times New Roman"/>
                <w:color w:val="000000"/>
                <w:sz w:val="24"/>
                <w:szCs w:val="24"/>
              </w:rPr>
              <w:t>Выполнено самостоятельно без ошибок.</w:t>
            </w:r>
          </w:p>
        </w:tc>
        <w:tc>
          <w:tcPr>
            <w:tcW w:w="849" w:type="dxa"/>
          </w:tcPr>
          <w:p w:rsidR="00177EDC" w:rsidRPr="00177EDC" w:rsidRDefault="00177EDC" w:rsidP="00177EDC">
            <w:pPr>
              <w:rPr>
                <w:noProof/>
                <w:lang w:eastAsia="ru-RU"/>
              </w:rPr>
            </w:pPr>
          </w:p>
        </w:tc>
      </w:tr>
      <w:tr w:rsidR="00177EDC" w:rsidRPr="00177EDC" w:rsidTr="004B3290">
        <w:trPr>
          <w:trHeight w:val="435"/>
        </w:trPr>
        <w:tc>
          <w:tcPr>
            <w:tcW w:w="1681" w:type="dxa"/>
            <w:vMerge/>
          </w:tcPr>
          <w:p w:rsidR="00177EDC" w:rsidRPr="00177EDC" w:rsidRDefault="00177EDC" w:rsidP="00177EDC">
            <w:pPr>
              <w:spacing w:after="0"/>
              <w:jc w:val="center"/>
              <w:rPr>
                <w:rFonts w:ascii="Times New Roman" w:hAnsi="Times New Roman" w:cs="Times New Roman"/>
                <w:noProof/>
                <w:lang w:eastAsia="ru-RU"/>
              </w:rPr>
            </w:pPr>
          </w:p>
        </w:tc>
        <w:tc>
          <w:tcPr>
            <w:tcW w:w="7110" w:type="dxa"/>
          </w:tcPr>
          <w:p w:rsidR="00177EDC" w:rsidRPr="00177EDC" w:rsidRDefault="00177EDC" w:rsidP="00177EDC">
            <w:pPr>
              <w:spacing w:after="0" w:line="240" w:lineRule="auto"/>
              <w:rPr>
                <w:rFonts w:ascii="Times New Roman" w:eastAsia="Calibri" w:hAnsi="Times New Roman" w:cs="Times New Roman"/>
                <w:color w:val="000000"/>
                <w:sz w:val="24"/>
                <w:szCs w:val="24"/>
              </w:rPr>
            </w:pPr>
            <w:r w:rsidRPr="00177EDC">
              <w:rPr>
                <w:rFonts w:ascii="Times New Roman" w:eastAsia="Calibri" w:hAnsi="Times New Roman" w:cs="Times New Roman"/>
                <w:color w:val="000000"/>
                <w:sz w:val="24"/>
                <w:szCs w:val="24"/>
              </w:rPr>
              <w:t>Выполнено самостоятельно с 1ошибкой.</w:t>
            </w:r>
          </w:p>
        </w:tc>
        <w:tc>
          <w:tcPr>
            <w:tcW w:w="849" w:type="dxa"/>
          </w:tcPr>
          <w:p w:rsidR="00177EDC" w:rsidRPr="00177EDC" w:rsidRDefault="00177EDC" w:rsidP="00177EDC">
            <w:pPr>
              <w:rPr>
                <w:noProof/>
                <w:lang w:eastAsia="ru-RU"/>
              </w:rPr>
            </w:pPr>
          </w:p>
        </w:tc>
      </w:tr>
      <w:tr w:rsidR="00177EDC" w:rsidRPr="00177EDC" w:rsidTr="004B3290">
        <w:trPr>
          <w:trHeight w:val="435"/>
        </w:trPr>
        <w:tc>
          <w:tcPr>
            <w:tcW w:w="1681" w:type="dxa"/>
            <w:vMerge/>
          </w:tcPr>
          <w:p w:rsidR="00177EDC" w:rsidRPr="00177EDC" w:rsidRDefault="00177EDC" w:rsidP="00177EDC">
            <w:pPr>
              <w:spacing w:after="0"/>
              <w:jc w:val="center"/>
              <w:rPr>
                <w:rFonts w:ascii="Times New Roman" w:hAnsi="Times New Roman" w:cs="Times New Roman"/>
                <w:noProof/>
                <w:lang w:eastAsia="ru-RU"/>
              </w:rPr>
            </w:pPr>
          </w:p>
        </w:tc>
        <w:tc>
          <w:tcPr>
            <w:tcW w:w="7110" w:type="dxa"/>
          </w:tcPr>
          <w:p w:rsidR="00177EDC" w:rsidRPr="00177EDC" w:rsidRDefault="00177EDC" w:rsidP="00177EDC">
            <w:pPr>
              <w:spacing w:after="0" w:line="240" w:lineRule="auto"/>
              <w:rPr>
                <w:rFonts w:ascii="Times New Roman" w:eastAsia="Calibri" w:hAnsi="Times New Roman" w:cs="Times New Roman"/>
                <w:color w:val="000000"/>
                <w:sz w:val="24"/>
                <w:szCs w:val="24"/>
              </w:rPr>
            </w:pPr>
            <w:r w:rsidRPr="00177EDC">
              <w:rPr>
                <w:rFonts w:ascii="Times New Roman" w:eastAsia="Calibri" w:hAnsi="Times New Roman" w:cs="Times New Roman"/>
                <w:color w:val="000000"/>
                <w:sz w:val="24"/>
                <w:szCs w:val="24"/>
              </w:rPr>
              <w:t>Выполнено с помощью учителя.</w:t>
            </w:r>
          </w:p>
        </w:tc>
        <w:tc>
          <w:tcPr>
            <w:tcW w:w="849" w:type="dxa"/>
          </w:tcPr>
          <w:p w:rsidR="00177EDC" w:rsidRPr="00177EDC" w:rsidRDefault="00177EDC" w:rsidP="00177EDC">
            <w:pPr>
              <w:rPr>
                <w:noProof/>
                <w:lang w:eastAsia="ru-RU"/>
              </w:rPr>
            </w:pPr>
          </w:p>
        </w:tc>
      </w:tr>
      <w:tr w:rsidR="00177EDC" w:rsidRPr="00177EDC" w:rsidTr="004B3290">
        <w:trPr>
          <w:trHeight w:val="435"/>
        </w:trPr>
        <w:tc>
          <w:tcPr>
            <w:tcW w:w="1681" w:type="dxa"/>
          </w:tcPr>
          <w:p w:rsidR="00177EDC" w:rsidRPr="00177EDC" w:rsidRDefault="00177EDC" w:rsidP="00177EDC">
            <w:pPr>
              <w:spacing w:after="0"/>
              <w:jc w:val="center"/>
              <w:rPr>
                <w:rFonts w:ascii="Times New Roman" w:hAnsi="Times New Roman" w:cs="Times New Roman"/>
                <w:noProof/>
                <w:lang w:eastAsia="ru-RU"/>
              </w:rPr>
            </w:pPr>
          </w:p>
        </w:tc>
        <w:tc>
          <w:tcPr>
            <w:tcW w:w="7110"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20 – 16 б. – достаточный уровень</w:t>
            </w:r>
          </w:p>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15 – 12 б. – минимальный уровень</w:t>
            </w:r>
          </w:p>
        </w:tc>
        <w:tc>
          <w:tcPr>
            <w:tcW w:w="849" w:type="dxa"/>
          </w:tcPr>
          <w:p w:rsidR="00177EDC" w:rsidRPr="00177EDC" w:rsidRDefault="00177EDC" w:rsidP="00177EDC">
            <w:pPr>
              <w:rPr>
                <w:noProof/>
                <w:lang w:eastAsia="ru-RU"/>
              </w:rPr>
            </w:pPr>
          </w:p>
        </w:tc>
      </w:tr>
    </w:tbl>
    <w:p w:rsidR="00177EDC" w:rsidRPr="00177EDC" w:rsidRDefault="00177EDC" w:rsidP="00177EDC">
      <w:pPr>
        <w:spacing w:after="0"/>
        <w:jc w:val="center"/>
        <w:rPr>
          <w:noProof/>
          <w:lang w:eastAsia="ru-RU"/>
        </w:rPr>
      </w:pPr>
    </w:p>
    <w:p w:rsidR="00177EDC" w:rsidRPr="00177EDC" w:rsidRDefault="00177EDC" w:rsidP="00177EDC">
      <w:pPr>
        <w:spacing w:after="0"/>
        <w:jc w:val="center"/>
        <w:rPr>
          <w:noProof/>
          <w:lang w:eastAsia="ru-RU"/>
        </w:rPr>
      </w:pPr>
    </w:p>
    <w:tbl>
      <w:tblPr>
        <w:tblStyle w:val="3"/>
        <w:tblW w:w="9606" w:type="dxa"/>
        <w:tblLook w:val="04A0" w:firstRow="1" w:lastRow="0" w:firstColumn="1" w:lastColumn="0" w:noHBand="0" w:noVBand="1"/>
      </w:tblPr>
      <w:tblGrid>
        <w:gridCol w:w="1103"/>
        <w:gridCol w:w="4654"/>
        <w:gridCol w:w="3849"/>
      </w:tblGrid>
      <w:tr w:rsidR="00177EDC" w:rsidRPr="00177EDC" w:rsidTr="004B3290">
        <w:tc>
          <w:tcPr>
            <w:tcW w:w="1103"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sz w:val="24"/>
                <w:szCs w:val="24"/>
                <w:shd w:val="clear" w:color="auto" w:fill="FFFFFF"/>
              </w:rPr>
            </w:pPr>
            <w:r w:rsidRPr="00177EDC">
              <w:rPr>
                <w:sz w:val="24"/>
                <w:szCs w:val="24"/>
                <w:shd w:val="clear" w:color="auto" w:fill="FFFFFF"/>
              </w:rPr>
              <w:t>3 четверть</w:t>
            </w:r>
          </w:p>
        </w:tc>
        <w:tc>
          <w:tcPr>
            <w:tcW w:w="4654"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sz w:val="24"/>
                <w:szCs w:val="24"/>
                <w:shd w:val="clear" w:color="auto" w:fill="FFFFFF"/>
              </w:rPr>
            </w:pPr>
            <w:r w:rsidRPr="00177EDC">
              <w:rPr>
                <w:sz w:val="24"/>
                <w:szCs w:val="24"/>
                <w:shd w:val="clear" w:color="auto" w:fill="FFFFFF"/>
              </w:rPr>
              <w:t>Промежуточный контроль</w:t>
            </w:r>
          </w:p>
        </w:tc>
        <w:tc>
          <w:tcPr>
            <w:tcW w:w="3849" w:type="dxa"/>
            <w:tcBorders>
              <w:top w:val="single" w:sz="4" w:space="0" w:color="auto"/>
              <w:left w:val="single" w:sz="4" w:space="0" w:color="auto"/>
              <w:bottom w:val="single" w:sz="4" w:space="0" w:color="auto"/>
              <w:right w:val="single" w:sz="4" w:space="0" w:color="auto"/>
            </w:tcBorders>
          </w:tcPr>
          <w:p w:rsidR="00177EDC" w:rsidRPr="00177EDC" w:rsidRDefault="00177EDC" w:rsidP="00177EDC">
            <w:pPr>
              <w:rPr>
                <w:sz w:val="24"/>
                <w:szCs w:val="24"/>
                <w:shd w:val="clear" w:color="auto" w:fill="FFFFFF"/>
              </w:rPr>
            </w:pPr>
          </w:p>
        </w:tc>
      </w:tr>
      <w:tr w:rsidR="00177EDC" w:rsidRPr="00177EDC" w:rsidTr="004B3290">
        <w:tc>
          <w:tcPr>
            <w:tcW w:w="1103"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sz w:val="24"/>
                <w:szCs w:val="24"/>
                <w:shd w:val="clear" w:color="auto" w:fill="FFFFFF"/>
              </w:rPr>
            </w:pPr>
            <w:r w:rsidRPr="00177EDC">
              <w:rPr>
                <w:sz w:val="24"/>
                <w:szCs w:val="24"/>
                <w:shd w:val="clear" w:color="auto" w:fill="FFFFFF"/>
              </w:rPr>
              <w:t>№</w:t>
            </w:r>
          </w:p>
        </w:tc>
        <w:tc>
          <w:tcPr>
            <w:tcW w:w="4654"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sz w:val="24"/>
                <w:szCs w:val="24"/>
                <w:shd w:val="clear" w:color="auto" w:fill="FFFFFF"/>
              </w:rPr>
            </w:pPr>
            <w:r w:rsidRPr="00177EDC">
              <w:rPr>
                <w:sz w:val="24"/>
                <w:szCs w:val="24"/>
                <w:shd w:val="clear" w:color="auto" w:fill="FFFFFF"/>
              </w:rPr>
              <w:t xml:space="preserve">Задание </w:t>
            </w:r>
          </w:p>
        </w:tc>
        <w:tc>
          <w:tcPr>
            <w:tcW w:w="3849"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sz w:val="24"/>
                <w:szCs w:val="24"/>
                <w:shd w:val="clear" w:color="auto" w:fill="FFFFFF"/>
              </w:rPr>
            </w:pPr>
            <w:r w:rsidRPr="00177EDC">
              <w:rPr>
                <w:sz w:val="24"/>
                <w:szCs w:val="24"/>
                <w:shd w:val="clear" w:color="auto" w:fill="FFFFFF"/>
              </w:rPr>
              <w:t>балл</w:t>
            </w:r>
          </w:p>
        </w:tc>
      </w:tr>
      <w:tr w:rsidR="00177EDC" w:rsidRPr="00177EDC" w:rsidTr="004B3290">
        <w:trPr>
          <w:trHeight w:val="2250"/>
        </w:trPr>
        <w:tc>
          <w:tcPr>
            <w:tcW w:w="1103" w:type="dxa"/>
            <w:vMerge w:val="restart"/>
            <w:tcBorders>
              <w:top w:val="single" w:sz="4" w:space="0" w:color="auto"/>
              <w:left w:val="single" w:sz="4" w:space="0" w:color="auto"/>
              <w:right w:val="single" w:sz="4" w:space="0" w:color="auto"/>
            </w:tcBorders>
            <w:hideMark/>
          </w:tcPr>
          <w:p w:rsidR="00177EDC" w:rsidRPr="00177EDC" w:rsidRDefault="00177EDC" w:rsidP="00177EDC">
            <w:pPr>
              <w:rPr>
                <w:sz w:val="24"/>
                <w:szCs w:val="24"/>
                <w:shd w:val="clear" w:color="auto" w:fill="FFFFFF"/>
              </w:rPr>
            </w:pPr>
            <w:r w:rsidRPr="00177EDC">
              <w:rPr>
                <w:sz w:val="24"/>
                <w:szCs w:val="24"/>
                <w:shd w:val="clear" w:color="auto" w:fill="FFFFFF"/>
              </w:rPr>
              <w:t>1</w:t>
            </w:r>
          </w:p>
        </w:tc>
        <w:tc>
          <w:tcPr>
            <w:tcW w:w="8503" w:type="dxa"/>
            <w:gridSpan w:val="2"/>
            <w:tcBorders>
              <w:top w:val="single" w:sz="4" w:space="0" w:color="auto"/>
              <w:left w:val="single" w:sz="4" w:space="0" w:color="auto"/>
              <w:right w:val="single" w:sz="4" w:space="0" w:color="auto"/>
            </w:tcBorders>
          </w:tcPr>
          <w:p w:rsidR="00177EDC" w:rsidRPr="00177EDC" w:rsidRDefault="00177EDC" w:rsidP="00177EDC">
            <w:pPr>
              <w:rPr>
                <w:sz w:val="24"/>
                <w:szCs w:val="24"/>
                <w:shd w:val="clear" w:color="auto" w:fill="FFFFFF"/>
              </w:rPr>
            </w:pPr>
            <w:r w:rsidRPr="00177EDC">
              <w:rPr>
                <w:sz w:val="24"/>
                <w:szCs w:val="24"/>
                <w:shd w:val="clear" w:color="auto" w:fill="FFFFFF"/>
              </w:rPr>
              <w:t>Запиши текст, расставляя знаки препинания.</w:t>
            </w:r>
          </w:p>
          <w:p w:rsidR="00177EDC" w:rsidRPr="00177EDC" w:rsidRDefault="00177EDC" w:rsidP="00177EDC">
            <w:pPr>
              <w:rPr>
                <w:sz w:val="24"/>
                <w:szCs w:val="24"/>
                <w:shd w:val="clear" w:color="auto" w:fill="FFFFFF"/>
              </w:rPr>
            </w:pPr>
          </w:p>
          <w:p w:rsidR="00177EDC" w:rsidRPr="00177EDC" w:rsidRDefault="00177EDC" w:rsidP="00177EDC">
            <w:pPr>
              <w:rPr>
                <w:sz w:val="28"/>
                <w:szCs w:val="28"/>
                <w:shd w:val="clear" w:color="auto" w:fill="FFFFFF"/>
              </w:rPr>
            </w:pPr>
            <w:r w:rsidRPr="00177EDC">
              <w:rPr>
                <w:sz w:val="28"/>
                <w:szCs w:val="28"/>
                <w:shd w:val="clear" w:color="auto" w:fill="FFFFFF"/>
              </w:rPr>
              <w:t xml:space="preserve">Листья облетели с берёзы ,а остались на дубе ночью месяц сверкает осенью звёзды светят ярко ,но холодно потемнело </w:t>
            </w:r>
          </w:p>
          <w:p w:rsidR="00177EDC" w:rsidRPr="00177EDC" w:rsidRDefault="00177EDC" w:rsidP="00177EDC">
            <w:pPr>
              <w:rPr>
                <w:sz w:val="28"/>
                <w:szCs w:val="28"/>
                <w:shd w:val="clear" w:color="auto" w:fill="FFFFFF"/>
              </w:rPr>
            </w:pPr>
            <w:r w:rsidRPr="00177EDC">
              <w:rPr>
                <w:sz w:val="28"/>
                <w:szCs w:val="28"/>
                <w:shd w:val="clear" w:color="auto" w:fill="FFFFFF"/>
              </w:rPr>
              <w:t>небо.</w:t>
            </w:r>
          </w:p>
          <w:p w:rsidR="00177EDC" w:rsidRPr="00177EDC" w:rsidRDefault="00177EDC" w:rsidP="00177EDC">
            <w:pPr>
              <w:rPr>
                <w:sz w:val="24"/>
                <w:szCs w:val="24"/>
                <w:shd w:val="clear" w:color="auto" w:fill="FFFFFF"/>
              </w:rPr>
            </w:pPr>
          </w:p>
        </w:tc>
      </w:tr>
      <w:tr w:rsidR="00177EDC" w:rsidRPr="00177EDC" w:rsidTr="004B3290">
        <w:trPr>
          <w:trHeight w:val="540"/>
        </w:trPr>
        <w:tc>
          <w:tcPr>
            <w:tcW w:w="1103" w:type="dxa"/>
            <w:vMerge/>
            <w:tcBorders>
              <w:left w:val="single" w:sz="4" w:space="0" w:color="auto"/>
              <w:right w:val="single" w:sz="4" w:space="0" w:color="auto"/>
            </w:tcBorders>
          </w:tcPr>
          <w:p w:rsidR="00177EDC" w:rsidRPr="00177EDC" w:rsidRDefault="00177EDC" w:rsidP="00177EDC">
            <w:pPr>
              <w:rPr>
                <w:sz w:val="24"/>
                <w:szCs w:val="24"/>
                <w:shd w:val="clear" w:color="auto" w:fill="FFFFFF"/>
              </w:rPr>
            </w:pPr>
          </w:p>
        </w:tc>
        <w:tc>
          <w:tcPr>
            <w:tcW w:w="8503" w:type="dxa"/>
            <w:gridSpan w:val="2"/>
            <w:tcBorders>
              <w:top w:val="single" w:sz="4" w:space="0" w:color="auto"/>
              <w:left w:val="single" w:sz="4" w:space="0" w:color="auto"/>
              <w:right w:val="single" w:sz="4" w:space="0" w:color="auto"/>
            </w:tcBorders>
          </w:tcPr>
          <w:p w:rsidR="00177EDC" w:rsidRPr="00177EDC" w:rsidRDefault="00177EDC" w:rsidP="00177EDC">
            <w:pPr>
              <w:rPr>
                <w:sz w:val="24"/>
                <w:szCs w:val="24"/>
                <w:shd w:val="clear" w:color="auto" w:fill="FFFFFF"/>
              </w:rPr>
            </w:pPr>
          </w:p>
        </w:tc>
      </w:tr>
      <w:tr w:rsidR="00177EDC" w:rsidRPr="00177EDC" w:rsidTr="004B3290">
        <w:trPr>
          <w:trHeight w:val="510"/>
        </w:trPr>
        <w:tc>
          <w:tcPr>
            <w:tcW w:w="1103" w:type="dxa"/>
            <w:vMerge/>
            <w:tcBorders>
              <w:left w:val="single" w:sz="4" w:space="0" w:color="auto"/>
              <w:right w:val="single" w:sz="4" w:space="0" w:color="auto"/>
            </w:tcBorders>
          </w:tcPr>
          <w:p w:rsidR="00177EDC" w:rsidRPr="00177EDC" w:rsidRDefault="00177EDC" w:rsidP="00177EDC">
            <w:pPr>
              <w:rPr>
                <w:sz w:val="24"/>
                <w:szCs w:val="24"/>
                <w:shd w:val="clear" w:color="auto" w:fill="FFFFFF"/>
              </w:rPr>
            </w:pPr>
          </w:p>
        </w:tc>
        <w:tc>
          <w:tcPr>
            <w:tcW w:w="8503" w:type="dxa"/>
            <w:gridSpan w:val="2"/>
            <w:tcBorders>
              <w:top w:val="single" w:sz="4" w:space="0" w:color="auto"/>
              <w:left w:val="single" w:sz="4" w:space="0" w:color="auto"/>
              <w:right w:val="single" w:sz="4" w:space="0" w:color="auto"/>
            </w:tcBorders>
          </w:tcPr>
          <w:p w:rsidR="00177EDC" w:rsidRPr="00177EDC" w:rsidRDefault="00177EDC" w:rsidP="00177EDC">
            <w:pPr>
              <w:rPr>
                <w:sz w:val="24"/>
                <w:szCs w:val="24"/>
                <w:shd w:val="clear" w:color="auto" w:fill="FFFFFF"/>
              </w:rPr>
            </w:pPr>
          </w:p>
        </w:tc>
      </w:tr>
      <w:tr w:rsidR="00177EDC" w:rsidRPr="00177EDC" w:rsidTr="004B3290">
        <w:trPr>
          <w:trHeight w:val="585"/>
        </w:trPr>
        <w:tc>
          <w:tcPr>
            <w:tcW w:w="1103" w:type="dxa"/>
            <w:vMerge/>
            <w:tcBorders>
              <w:left w:val="single" w:sz="4" w:space="0" w:color="auto"/>
              <w:right w:val="single" w:sz="4" w:space="0" w:color="auto"/>
            </w:tcBorders>
          </w:tcPr>
          <w:p w:rsidR="00177EDC" w:rsidRPr="00177EDC" w:rsidRDefault="00177EDC" w:rsidP="00177EDC">
            <w:pPr>
              <w:rPr>
                <w:sz w:val="24"/>
                <w:szCs w:val="24"/>
                <w:shd w:val="clear" w:color="auto" w:fill="FFFFFF"/>
              </w:rPr>
            </w:pPr>
          </w:p>
        </w:tc>
        <w:tc>
          <w:tcPr>
            <w:tcW w:w="8503" w:type="dxa"/>
            <w:gridSpan w:val="2"/>
            <w:tcBorders>
              <w:top w:val="single" w:sz="4" w:space="0" w:color="auto"/>
              <w:left w:val="single" w:sz="4" w:space="0" w:color="auto"/>
              <w:right w:val="single" w:sz="4" w:space="0" w:color="auto"/>
            </w:tcBorders>
          </w:tcPr>
          <w:p w:rsidR="00177EDC" w:rsidRPr="00177EDC" w:rsidRDefault="00177EDC" w:rsidP="00177EDC">
            <w:pPr>
              <w:rPr>
                <w:sz w:val="24"/>
                <w:szCs w:val="24"/>
                <w:shd w:val="clear" w:color="auto" w:fill="FFFFFF"/>
              </w:rPr>
            </w:pPr>
          </w:p>
        </w:tc>
      </w:tr>
      <w:tr w:rsidR="00177EDC" w:rsidRPr="00177EDC" w:rsidTr="004B3290">
        <w:trPr>
          <w:trHeight w:val="435"/>
        </w:trPr>
        <w:tc>
          <w:tcPr>
            <w:tcW w:w="1103" w:type="dxa"/>
            <w:vMerge/>
            <w:tcBorders>
              <w:left w:val="single" w:sz="4" w:space="0" w:color="auto"/>
              <w:right w:val="single" w:sz="4" w:space="0" w:color="auto"/>
            </w:tcBorders>
          </w:tcPr>
          <w:p w:rsidR="00177EDC" w:rsidRPr="00177EDC" w:rsidRDefault="00177EDC" w:rsidP="00177EDC">
            <w:pPr>
              <w:rPr>
                <w:sz w:val="24"/>
                <w:szCs w:val="24"/>
                <w:shd w:val="clear" w:color="auto" w:fill="FFFFFF"/>
              </w:rPr>
            </w:pPr>
          </w:p>
        </w:tc>
        <w:tc>
          <w:tcPr>
            <w:tcW w:w="8503" w:type="dxa"/>
            <w:gridSpan w:val="2"/>
            <w:tcBorders>
              <w:top w:val="single" w:sz="4" w:space="0" w:color="auto"/>
              <w:left w:val="single" w:sz="4" w:space="0" w:color="auto"/>
              <w:right w:val="single" w:sz="4" w:space="0" w:color="auto"/>
            </w:tcBorders>
          </w:tcPr>
          <w:p w:rsidR="00177EDC" w:rsidRPr="00177EDC" w:rsidRDefault="00177EDC" w:rsidP="00177EDC">
            <w:pPr>
              <w:rPr>
                <w:sz w:val="24"/>
                <w:szCs w:val="24"/>
                <w:shd w:val="clear" w:color="auto" w:fill="FFFFFF"/>
              </w:rPr>
            </w:pPr>
          </w:p>
        </w:tc>
      </w:tr>
      <w:tr w:rsidR="00177EDC" w:rsidRPr="00177EDC" w:rsidTr="004B3290">
        <w:trPr>
          <w:trHeight w:val="510"/>
        </w:trPr>
        <w:tc>
          <w:tcPr>
            <w:tcW w:w="1103" w:type="dxa"/>
            <w:vMerge/>
            <w:tcBorders>
              <w:left w:val="single" w:sz="4" w:space="0" w:color="auto"/>
              <w:right w:val="single" w:sz="4" w:space="0" w:color="auto"/>
            </w:tcBorders>
          </w:tcPr>
          <w:p w:rsidR="00177EDC" w:rsidRPr="00177EDC" w:rsidRDefault="00177EDC" w:rsidP="00177EDC">
            <w:pPr>
              <w:rPr>
                <w:sz w:val="24"/>
                <w:szCs w:val="24"/>
                <w:shd w:val="clear" w:color="auto" w:fill="FFFFFF"/>
              </w:rPr>
            </w:pPr>
          </w:p>
        </w:tc>
        <w:tc>
          <w:tcPr>
            <w:tcW w:w="8503" w:type="dxa"/>
            <w:gridSpan w:val="2"/>
            <w:tcBorders>
              <w:top w:val="single" w:sz="4" w:space="0" w:color="auto"/>
              <w:left w:val="single" w:sz="4" w:space="0" w:color="auto"/>
              <w:right w:val="single" w:sz="4" w:space="0" w:color="auto"/>
            </w:tcBorders>
          </w:tcPr>
          <w:p w:rsidR="00177EDC" w:rsidRPr="00177EDC" w:rsidRDefault="00177EDC" w:rsidP="00177EDC">
            <w:pPr>
              <w:rPr>
                <w:sz w:val="24"/>
                <w:szCs w:val="24"/>
                <w:shd w:val="clear" w:color="auto" w:fill="FFFFFF"/>
              </w:rPr>
            </w:pPr>
          </w:p>
        </w:tc>
      </w:tr>
      <w:tr w:rsidR="00177EDC" w:rsidRPr="00177EDC" w:rsidTr="004B3290">
        <w:trPr>
          <w:trHeight w:val="540"/>
        </w:trPr>
        <w:tc>
          <w:tcPr>
            <w:tcW w:w="1103" w:type="dxa"/>
            <w:vMerge/>
            <w:tcBorders>
              <w:left w:val="single" w:sz="4" w:space="0" w:color="auto"/>
              <w:right w:val="single" w:sz="4" w:space="0" w:color="auto"/>
            </w:tcBorders>
          </w:tcPr>
          <w:p w:rsidR="00177EDC" w:rsidRPr="00177EDC" w:rsidRDefault="00177EDC" w:rsidP="00177EDC">
            <w:pPr>
              <w:rPr>
                <w:sz w:val="24"/>
                <w:szCs w:val="24"/>
                <w:shd w:val="clear" w:color="auto" w:fill="FFFFFF"/>
              </w:rPr>
            </w:pPr>
          </w:p>
        </w:tc>
        <w:tc>
          <w:tcPr>
            <w:tcW w:w="8503" w:type="dxa"/>
            <w:gridSpan w:val="2"/>
            <w:tcBorders>
              <w:top w:val="single" w:sz="4" w:space="0" w:color="auto"/>
              <w:left w:val="single" w:sz="4" w:space="0" w:color="auto"/>
              <w:right w:val="single" w:sz="4" w:space="0" w:color="auto"/>
            </w:tcBorders>
          </w:tcPr>
          <w:p w:rsidR="00177EDC" w:rsidRPr="00177EDC" w:rsidRDefault="00177EDC" w:rsidP="00177EDC">
            <w:pPr>
              <w:rPr>
                <w:sz w:val="24"/>
                <w:szCs w:val="24"/>
                <w:shd w:val="clear" w:color="auto" w:fill="FFFFFF"/>
              </w:rPr>
            </w:pPr>
          </w:p>
        </w:tc>
      </w:tr>
      <w:tr w:rsidR="00177EDC" w:rsidRPr="00177EDC" w:rsidTr="004B3290">
        <w:trPr>
          <w:trHeight w:val="525"/>
        </w:trPr>
        <w:tc>
          <w:tcPr>
            <w:tcW w:w="1103" w:type="dxa"/>
            <w:vMerge/>
            <w:tcBorders>
              <w:left w:val="single" w:sz="4" w:space="0" w:color="auto"/>
              <w:right w:val="single" w:sz="4" w:space="0" w:color="auto"/>
            </w:tcBorders>
          </w:tcPr>
          <w:p w:rsidR="00177EDC" w:rsidRPr="00177EDC" w:rsidRDefault="00177EDC" w:rsidP="00177EDC">
            <w:pPr>
              <w:rPr>
                <w:sz w:val="24"/>
                <w:szCs w:val="24"/>
                <w:shd w:val="clear" w:color="auto" w:fill="FFFFFF"/>
              </w:rPr>
            </w:pPr>
          </w:p>
        </w:tc>
        <w:tc>
          <w:tcPr>
            <w:tcW w:w="8503" w:type="dxa"/>
            <w:gridSpan w:val="2"/>
            <w:tcBorders>
              <w:top w:val="single" w:sz="4" w:space="0" w:color="auto"/>
              <w:left w:val="single" w:sz="4" w:space="0" w:color="auto"/>
              <w:right w:val="single" w:sz="4" w:space="0" w:color="auto"/>
            </w:tcBorders>
          </w:tcPr>
          <w:p w:rsidR="00177EDC" w:rsidRPr="00177EDC" w:rsidRDefault="00177EDC" w:rsidP="00177EDC">
            <w:pPr>
              <w:rPr>
                <w:sz w:val="24"/>
                <w:szCs w:val="24"/>
                <w:shd w:val="clear" w:color="auto" w:fill="FFFFFF"/>
              </w:rPr>
            </w:pPr>
          </w:p>
        </w:tc>
      </w:tr>
      <w:tr w:rsidR="00177EDC" w:rsidRPr="00177EDC" w:rsidTr="004B3290">
        <w:trPr>
          <w:trHeight w:val="605"/>
        </w:trPr>
        <w:tc>
          <w:tcPr>
            <w:tcW w:w="1103" w:type="dxa"/>
            <w:vMerge/>
            <w:tcBorders>
              <w:left w:val="single" w:sz="4" w:space="0" w:color="auto"/>
              <w:bottom w:val="single" w:sz="4" w:space="0" w:color="auto"/>
              <w:right w:val="single" w:sz="4" w:space="0" w:color="auto"/>
            </w:tcBorders>
          </w:tcPr>
          <w:p w:rsidR="00177EDC" w:rsidRPr="00177EDC" w:rsidRDefault="00177EDC" w:rsidP="00177EDC">
            <w:pPr>
              <w:rPr>
                <w:sz w:val="24"/>
                <w:szCs w:val="24"/>
                <w:shd w:val="clear" w:color="auto" w:fill="FFFFFF"/>
              </w:rPr>
            </w:pPr>
          </w:p>
        </w:tc>
        <w:tc>
          <w:tcPr>
            <w:tcW w:w="8503" w:type="dxa"/>
            <w:gridSpan w:val="2"/>
            <w:tcBorders>
              <w:top w:val="single" w:sz="4" w:space="0" w:color="auto"/>
              <w:left w:val="single" w:sz="4" w:space="0" w:color="auto"/>
              <w:right w:val="single" w:sz="4" w:space="0" w:color="auto"/>
            </w:tcBorders>
          </w:tcPr>
          <w:p w:rsidR="00177EDC" w:rsidRPr="00177EDC" w:rsidRDefault="00177EDC" w:rsidP="00177EDC">
            <w:pPr>
              <w:rPr>
                <w:sz w:val="24"/>
                <w:szCs w:val="24"/>
                <w:shd w:val="clear" w:color="auto" w:fill="FFFFFF"/>
              </w:rPr>
            </w:pPr>
          </w:p>
        </w:tc>
      </w:tr>
      <w:tr w:rsidR="00177EDC" w:rsidRPr="00177EDC" w:rsidTr="004B3290">
        <w:trPr>
          <w:trHeight w:val="557"/>
        </w:trPr>
        <w:tc>
          <w:tcPr>
            <w:tcW w:w="1103"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sz w:val="24"/>
                <w:szCs w:val="24"/>
                <w:shd w:val="clear" w:color="auto" w:fill="FFFFFF"/>
              </w:rPr>
            </w:pPr>
            <w:r w:rsidRPr="00177EDC">
              <w:rPr>
                <w:sz w:val="24"/>
                <w:szCs w:val="24"/>
                <w:shd w:val="clear" w:color="auto" w:fill="FFFFFF"/>
              </w:rPr>
              <w:t>2</w:t>
            </w:r>
          </w:p>
        </w:tc>
        <w:tc>
          <w:tcPr>
            <w:tcW w:w="8503" w:type="dxa"/>
            <w:gridSpan w:val="2"/>
            <w:tcBorders>
              <w:top w:val="single" w:sz="4" w:space="0" w:color="auto"/>
              <w:left w:val="single" w:sz="4" w:space="0" w:color="auto"/>
              <w:right w:val="single" w:sz="4" w:space="0" w:color="auto"/>
            </w:tcBorders>
            <w:hideMark/>
          </w:tcPr>
          <w:p w:rsidR="00177EDC" w:rsidRPr="00177EDC" w:rsidRDefault="00177EDC" w:rsidP="00177EDC">
            <w:pPr>
              <w:rPr>
                <w:sz w:val="24"/>
                <w:szCs w:val="24"/>
                <w:shd w:val="clear" w:color="auto" w:fill="FFFFFF"/>
              </w:rPr>
            </w:pPr>
            <w:r w:rsidRPr="00177EDC">
              <w:rPr>
                <w:sz w:val="24"/>
                <w:szCs w:val="24"/>
                <w:shd w:val="clear" w:color="auto" w:fill="FFFFFF"/>
              </w:rPr>
              <w:t>4 предложение разобрать по членам предложения.</w:t>
            </w:r>
          </w:p>
        </w:tc>
      </w:tr>
      <w:tr w:rsidR="00177EDC" w:rsidRPr="00177EDC" w:rsidTr="004B3290">
        <w:trPr>
          <w:trHeight w:val="787"/>
        </w:trPr>
        <w:tc>
          <w:tcPr>
            <w:tcW w:w="1103"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rPr>
                <w:sz w:val="24"/>
                <w:szCs w:val="24"/>
                <w:shd w:val="clear" w:color="auto" w:fill="FFFFFF"/>
              </w:rPr>
            </w:pPr>
            <w:r w:rsidRPr="00177EDC">
              <w:rPr>
                <w:sz w:val="24"/>
                <w:szCs w:val="24"/>
                <w:shd w:val="clear" w:color="auto" w:fill="FFFFFF"/>
              </w:rPr>
              <w:t>3.</w:t>
            </w:r>
          </w:p>
        </w:tc>
        <w:tc>
          <w:tcPr>
            <w:tcW w:w="8503" w:type="dxa"/>
            <w:gridSpan w:val="2"/>
            <w:tcBorders>
              <w:top w:val="single" w:sz="4" w:space="0" w:color="auto"/>
              <w:left w:val="single" w:sz="4" w:space="0" w:color="auto"/>
              <w:right w:val="single" w:sz="4" w:space="0" w:color="auto"/>
            </w:tcBorders>
            <w:hideMark/>
          </w:tcPr>
          <w:p w:rsidR="00177EDC" w:rsidRPr="00177EDC" w:rsidRDefault="00177EDC" w:rsidP="00177EDC">
            <w:pPr>
              <w:rPr>
                <w:sz w:val="24"/>
                <w:szCs w:val="24"/>
                <w:shd w:val="clear" w:color="auto" w:fill="FFFFFF"/>
              </w:rPr>
            </w:pPr>
            <w:r w:rsidRPr="00177EDC">
              <w:rPr>
                <w:sz w:val="24"/>
                <w:szCs w:val="24"/>
                <w:shd w:val="clear" w:color="auto" w:fill="FFFFFF"/>
              </w:rPr>
              <w:t>Подчеркни в словах изученные орфограммы.</w:t>
            </w:r>
          </w:p>
        </w:tc>
      </w:tr>
    </w:tbl>
    <w:p w:rsidR="00177EDC" w:rsidRPr="00177EDC" w:rsidRDefault="00177EDC" w:rsidP="00177EDC">
      <w:pPr>
        <w:spacing w:after="0"/>
        <w:jc w:val="center"/>
        <w:rPr>
          <w:noProof/>
          <w:lang w:eastAsia="ru-RU"/>
        </w:rPr>
      </w:pPr>
    </w:p>
    <w:tbl>
      <w:tblPr>
        <w:tblW w:w="961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1"/>
        <w:gridCol w:w="7530"/>
        <w:gridCol w:w="915"/>
      </w:tblGrid>
      <w:tr w:rsidR="00177EDC" w:rsidRPr="00177EDC" w:rsidTr="004B3290">
        <w:trPr>
          <w:trHeight w:val="225"/>
        </w:trPr>
        <w:tc>
          <w:tcPr>
            <w:tcW w:w="1171" w:type="dxa"/>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3ч. 6 кл.</w:t>
            </w:r>
          </w:p>
        </w:tc>
        <w:tc>
          <w:tcPr>
            <w:tcW w:w="7530" w:type="dxa"/>
          </w:tcPr>
          <w:p w:rsidR="00177EDC" w:rsidRPr="00177EDC" w:rsidRDefault="00177EDC" w:rsidP="00177EDC">
            <w:pPr>
              <w:spacing w:after="0" w:line="240" w:lineRule="auto"/>
              <w:rPr>
                <w:rFonts w:ascii="Times New Roman" w:eastAsia="Calibri" w:hAnsi="Times New Roman" w:cs="Times New Roman"/>
                <w:noProof/>
                <w:lang w:eastAsia="ru-RU"/>
              </w:rPr>
            </w:pPr>
            <w:r w:rsidRPr="00177EDC">
              <w:rPr>
                <w:rFonts w:ascii="Times New Roman" w:eastAsia="Calibri" w:hAnsi="Times New Roman" w:cs="Times New Roman"/>
                <w:noProof/>
                <w:lang w:eastAsia="ru-RU"/>
              </w:rPr>
              <w:t>ФИ</w:t>
            </w:r>
          </w:p>
        </w:tc>
        <w:tc>
          <w:tcPr>
            <w:tcW w:w="915" w:type="dxa"/>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балл</w:t>
            </w:r>
          </w:p>
        </w:tc>
      </w:tr>
      <w:tr w:rsidR="00177EDC" w:rsidRPr="00177EDC" w:rsidTr="004B3290">
        <w:trPr>
          <w:trHeight w:val="225"/>
        </w:trPr>
        <w:tc>
          <w:tcPr>
            <w:tcW w:w="1171" w:type="dxa"/>
            <w:vMerge w:val="restart"/>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1</w:t>
            </w:r>
          </w:p>
        </w:tc>
        <w:tc>
          <w:tcPr>
            <w:tcW w:w="7530" w:type="dxa"/>
          </w:tcPr>
          <w:p w:rsidR="00177EDC" w:rsidRPr="00177EDC" w:rsidRDefault="00177EDC" w:rsidP="00177EDC">
            <w:pPr>
              <w:spacing w:after="0" w:line="240" w:lineRule="auto"/>
              <w:rPr>
                <w:rFonts w:ascii="Times New Roman" w:eastAsia="Calibri" w:hAnsi="Times New Roman" w:cs="Times New Roman"/>
                <w:noProof/>
                <w:lang w:eastAsia="ru-RU"/>
              </w:rPr>
            </w:pPr>
            <w:r w:rsidRPr="00177EDC">
              <w:rPr>
                <w:rFonts w:ascii="Times New Roman" w:eastAsia="Calibri" w:hAnsi="Times New Roman" w:cs="Times New Roman"/>
                <w:sz w:val="24"/>
                <w:szCs w:val="24"/>
                <w:shd w:val="clear" w:color="auto" w:fill="FFFFFF"/>
              </w:rPr>
              <w:t xml:space="preserve">Выполнено самостоятельно без орфографических ошибок, соблюдая </w:t>
            </w:r>
            <w:r w:rsidRPr="00177EDC">
              <w:rPr>
                <w:rFonts w:ascii="Times New Roman" w:eastAsia="Calibri" w:hAnsi="Times New Roman" w:cs="Times New Roman"/>
                <w:sz w:val="24"/>
                <w:szCs w:val="24"/>
                <w:shd w:val="clear" w:color="auto" w:fill="FFFFFF"/>
              </w:rPr>
              <w:lastRenderedPageBreak/>
              <w:t>знаки препинания.</w:t>
            </w:r>
          </w:p>
        </w:tc>
        <w:tc>
          <w:tcPr>
            <w:tcW w:w="915" w:type="dxa"/>
          </w:tcPr>
          <w:p w:rsidR="00177EDC" w:rsidRPr="00177EDC" w:rsidRDefault="00177EDC" w:rsidP="00177EDC">
            <w:pPr>
              <w:spacing w:after="0"/>
              <w:jc w:val="center"/>
              <w:rPr>
                <w:rFonts w:ascii="Times New Roman" w:hAnsi="Times New Roman" w:cs="Times New Roman"/>
                <w:noProof/>
                <w:lang w:eastAsia="ru-RU"/>
              </w:rPr>
            </w:pPr>
          </w:p>
        </w:tc>
      </w:tr>
      <w:tr w:rsidR="00177EDC" w:rsidRPr="00177EDC" w:rsidTr="004B3290">
        <w:trPr>
          <w:trHeight w:val="225"/>
        </w:trPr>
        <w:tc>
          <w:tcPr>
            <w:tcW w:w="1171" w:type="dxa"/>
            <w:vMerge/>
          </w:tcPr>
          <w:p w:rsidR="00177EDC" w:rsidRPr="00177EDC" w:rsidRDefault="00177EDC" w:rsidP="00177EDC">
            <w:pPr>
              <w:spacing w:after="0"/>
              <w:jc w:val="center"/>
              <w:rPr>
                <w:rFonts w:ascii="Times New Roman" w:hAnsi="Times New Roman" w:cs="Times New Roman"/>
                <w:noProof/>
                <w:lang w:eastAsia="ru-RU"/>
              </w:rPr>
            </w:pPr>
          </w:p>
        </w:tc>
        <w:tc>
          <w:tcPr>
            <w:tcW w:w="7530" w:type="dxa"/>
          </w:tcPr>
          <w:p w:rsidR="00177EDC" w:rsidRPr="00177EDC" w:rsidRDefault="00177EDC" w:rsidP="00177EDC">
            <w:pPr>
              <w:spacing w:after="0" w:line="240" w:lineRule="auto"/>
              <w:rPr>
                <w:rFonts w:ascii="Times New Roman" w:eastAsia="Calibri" w:hAnsi="Times New Roman" w:cs="Times New Roman"/>
                <w:sz w:val="24"/>
                <w:szCs w:val="24"/>
                <w:shd w:val="clear" w:color="auto" w:fill="FFFFFF"/>
              </w:rPr>
            </w:pPr>
            <w:r w:rsidRPr="00177EDC">
              <w:rPr>
                <w:rFonts w:ascii="Times New Roman" w:eastAsia="Calibri" w:hAnsi="Times New Roman" w:cs="Times New Roman"/>
                <w:sz w:val="24"/>
                <w:szCs w:val="24"/>
                <w:shd w:val="clear" w:color="auto" w:fill="FFFFFF"/>
              </w:rPr>
              <w:t>Выполнено самостоятельно без орфографических ошибок ,не  соблюдая знаки препинания.</w:t>
            </w:r>
          </w:p>
        </w:tc>
        <w:tc>
          <w:tcPr>
            <w:tcW w:w="915" w:type="dxa"/>
          </w:tcPr>
          <w:p w:rsidR="00177EDC" w:rsidRPr="00177EDC" w:rsidRDefault="00177EDC" w:rsidP="00177EDC">
            <w:pPr>
              <w:spacing w:after="0"/>
              <w:jc w:val="center"/>
              <w:rPr>
                <w:rFonts w:ascii="Times New Roman" w:hAnsi="Times New Roman" w:cs="Times New Roman"/>
                <w:noProof/>
                <w:lang w:eastAsia="ru-RU"/>
              </w:rPr>
            </w:pPr>
          </w:p>
        </w:tc>
      </w:tr>
      <w:tr w:rsidR="00177EDC" w:rsidRPr="00177EDC" w:rsidTr="004B3290">
        <w:trPr>
          <w:trHeight w:val="225"/>
        </w:trPr>
        <w:tc>
          <w:tcPr>
            <w:tcW w:w="1171" w:type="dxa"/>
            <w:vMerge/>
          </w:tcPr>
          <w:p w:rsidR="00177EDC" w:rsidRPr="00177EDC" w:rsidRDefault="00177EDC" w:rsidP="00177EDC">
            <w:pPr>
              <w:spacing w:after="0"/>
              <w:jc w:val="center"/>
              <w:rPr>
                <w:rFonts w:ascii="Times New Roman" w:hAnsi="Times New Roman" w:cs="Times New Roman"/>
                <w:noProof/>
                <w:lang w:eastAsia="ru-RU"/>
              </w:rPr>
            </w:pPr>
          </w:p>
        </w:tc>
        <w:tc>
          <w:tcPr>
            <w:tcW w:w="7530" w:type="dxa"/>
          </w:tcPr>
          <w:p w:rsidR="00177EDC" w:rsidRPr="00177EDC" w:rsidRDefault="00177EDC" w:rsidP="00177EDC">
            <w:pPr>
              <w:spacing w:after="0" w:line="240" w:lineRule="auto"/>
              <w:rPr>
                <w:rFonts w:ascii="Times New Roman" w:eastAsia="Calibri" w:hAnsi="Times New Roman" w:cs="Times New Roman"/>
                <w:sz w:val="24"/>
                <w:szCs w:val="24"/>
                <w:shd w:val="clear" w:color="auto" w:fill="FFFFFF"/>
              </w:rPr>
            </w:pPr>
            <w:r w:rsidRPr="00177EDC">
              <w:rPr>
                <w:rFonts w:ascii="Times New Roman" w:eastAsia="Calibri" w:hAnsi="Times New Roman" w:cs="Times New Roman"/>
                <w:sz w:val="24"/>
                <w:szCs w:val="24"/>
                <w:shd w:val="clear" w:color="auto" w:fill="FFFFFF"/>
              </w:rPr>
              <w:t>Выполнено самостоятельно с орфографическими ошибками ,  соблюдая знаки препинания</w:t>
            </w:r>
          </w:p>
        </w:tc>
        <w:tc>
          <w:tcPr>
            <w:tcW w:w="915" w:type="dxa"/>
          </w:tcPr>
          <w:p w:rsidR="00177EDC" w:rsidRPr="00177EDC" w:rsidRDefault="00177EDC" w:rsidP="00177EDC">
            <w:pPr>
              <w:spacing w:after="0"/>
              <w:jc w:val="center"/>
              <w:rPr>
                <w:rFonts w:ascii="Times New Roman" w:hAnsi="Times New Roman" w:cs="Times New Roman"/>
                <w:noProof/>
                <w:lang w:eastAsia="ru-RU"/>
              </w:rPr>
            </w:pPr>
          </w:p>
        </w:tc>
      </w:tr>
      <w:tr w:rsidR="00177EDC" w:rsidRPr="00177EDC" w:rsidTr="004B3290">
        <w:trPr>
          <w:trHeight w:val="225"/>
        </w:trPr>
        <w:tc>
          <w:tcPr>
            <w:tcW w:w="1171" w:type="dxa"/>
            <w:vMerge/>
          </w:tcPr>
          <w:p w:rsidR="00177EDC" w:rsidRPr="00177EDC" w:rsidRDefault="00177EDC" w:rsidP="00177EDC">
            <w:pPr>
              <w:spacing w:after="0"/>
              <w:jc w:val="center"/>
              <w:rPr>
                <w:rFonts w:ascii="Times New Roman" w:hAnsi="Times New Roman" w:cs="Times New Roman"/>
                <w:noProof/>
                <w:lang w:eastAsia="ru-RU"/>
              </w:rPr>
            </w:pPr>
          </w:p>
        </w:tc>
        <w:tc>
          <w:tcPr>
            <w:tcW w:w="7530" w:type="dxa"/>
          </w:tcPr>
          <w:p w:rsidR="00177EDC" w:rsidRPr="00177EDC" w:rsidRDefault="00177EDC" w:rsidP="00177EDC">
            <w:pPr>
              <w:spacing w:after="0" w:line="240" w:lineRule="auto"/>
              <w:rPr>
                <w:rFonts w:ascii="Times New Roman" w:eastAsia="Calibri" w:hAnsi="Times New Roman" w:cs="Times New Roman"/>
                <w:sz w:val="24"/>
                <w:szCs w:val="24"/>
                <w:shd w:val="clear" w:color="auto" w:fill="FFFFFF"/>
              </w:rPr>
            </w:pPr>
            <w:r w:rsidRPr="00177EDC">
              <w:rPr>
                <w:rFonts w:ascii="Times New Roman" w:eastAsia="Calibri" w:hAnsi="Times New Roman" w:cs="Times New Roman"/>
                <w:sz w:val="24"/>
                <w:szCs w:val="24"/>
                <w:shd w:val="clear" w:color="auto" w:fill="FFFFFF"/>
              </w:rPr>
              <w:t>Выполнено самостоятельно с орфографическими ошибками ,  не соблюдая знаки препинания</w:t>
            </w:r>
          </w:p>
        </w:tc>
        <w:tc>
          <w:tcPr>
            <w:tcW w:w="915" w:type="dxa"/>
          </w:tcPr>
          <w:p w:rsidR="00177EDC" w:rsidRPr="00177EDC" w:rsidRDefault="00177EDC" w:rsidP="00177EDC">
            <w:pPr>
              <w:spacing w:after="0"/>
              <w:jc w:val="center"/>
              <w:rPr>
                <w:rFonts w:ascii="Times New Roman" w:hAnsi="Times New Roman" w:cs="Times New Roman"/>
                <w:noProof/>
                <w:lang w:eastAsia="ru-RU"/>
              </w:rPr>
            </w:pPr>
          </w:p>
        </w:tc>
      </w:tr>
      <w:tr w:rsidR="00177EDC" w:rsidRPr="00177EDC" w:rsidTr="004B3290">
        <w:trPr>
          <w:trHeight w:val="225"/>
        </w:trPr>
        <w:tc>
          <w:tcPr>
            <w:tcW w:w="1171" w:type="dxa"/>
            <w:vMerge w:val="restart"/>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2</w:t>
            </w:r>
          </w:p>
        </w:tc>
        <w:tc>
          <w:tcPr>
            <w:tcW w:w="7530" w:type="dxa"/>
          </w:tcPr>
          <w:p w:rsidR="00177EDC" w:rsidRPr="00177EDC" w:rsidRDefault="00177EDC" w:rsidP="00177EDC">
            <w:pPr>
              <w:spacing w:after="0" w:line="240" w:lineRule="auto"/>
              <w:rPr>
                <w:rFonts w:ascii="Times New Roman" w:eastAsia="Calibri" w:hAnsi="Times New Roman" w:cs="Times New Roman"/>
                <w:sz w:val="24"/>
                <w:szCs w:val="24"/>
                <w:shd w:val="clear" w:color="auto" w:fill="FFFFFF"/>
              </w:rPr>
            </w:pPr>
            <w:r w:rsidRPr="00177EDC">
              <w:rPr>
                <w:rFonts w:ascii="Times New Roman" w:eastAsia="Calibri" w:hAnsi="Times New Roman" w:cs="Times New Roman"/>
                <w:sz w:val="24"/>
                <w:szCs w:val="24"/>
                <w:shd w:val="clear" w:color="auto" w:fill="FFFFFF"/>
              </w:rPr>
              <w:t>Выполнено самостоятельно без ошибок.</w:t>
            </w:r>
          </w:p>
        </w:tc>
        <w:tc>
          <w:tcPr>
            <w:tcW w:w="915" w:type="dxa"/>
          </w:tcPr>
          <w:p w:rsidR="00177EDC" w:rsidRPr="00177EDC" w:rsidRDefault="00177EDC" w:rsidP="00177EDC">
            <w:pPr>
              <w:spacing w:after="0"/>
              <w:jc w:val="center"/>
              <w:rPr>
                <w:rFonts w:ascii="Times New Roman" w:hAnsi="Times New Roman" w:cs="Times New Roman"/>
                <w:noProof/>
                <w:lang w:eastAsia="ru-RU"/>
              </w:rPr>
            </w:pPr>
          </w:p>
        </w:tc>
      </w:tr>
      <w:tr w:rsidR="00177EDC" w:rsidRPr="00177EDC" w:rsidTr="004B3290">
        <w:trPr>
          <w:trHeight w:val="225"/>
        </w:trPr>
        <w:tc>
          <w:tcPr>
            <w:tcW w:w="1171" w:type="dxa"/>
            <w:vMerge/>
          </w:tcPr>
          <w:p w:rsidR="00177EDC" w:rsidRPr="00177EDC" w:rsidRDefault="00177EDC" w:rsidP="00177EDC">
            <w:pPr>
              <w:spacing w:after="0"/>
              <w:jc w:val="center"/>
              <w:rPr>
                <w:rFonts w:ascii="Times New Roman" w:hAnsi="Times New Roman" w:cs="Times New Roman"/>
                <w:noProof/>
                <w:lang w:eastAsia="ru-RU"/>
              </w:rPr>
            </w:pPr>
          </w:p>
        </w:tc>
        <w:tc>
          <w:tcPr>
            <w:tcW w:w="7530" w:type="dxa"/>
          </w:tcPr>
          <w:p w:rsidR="00177EDC" w:rsidRPr="00177EDC" w:rsidRDefault="00177EDC" w:rsidP="00177EDC">
            <w:pPr>
              <w:spacing w:after="0" w:line="240" w:lineRule="auto"/>
              <w:rPr>
                <w:rFonts w:ascii="Times New Roman" w:eastAsia="Calibri" w:hAnsi="Times New Roman" w:cs="Times New Roman"/>
                <w:sz w:val="24"/>
                <w:szCs w:val="24"/>
                <w:shd w:val="clear" w:color="auto" w:fill="FFFFFF"/>
              </w:rPr>
            </w:pPr>
            <w:r w:rsidRPr="00177EDC">
              <w:rPr>
                <w:rFonts w:ascii="Times New Roman" w:eastAsia="Calibri" w:hAnsi="Times New Roman" w:cs="Times New Roman"/>
                <w:sz w:val="24"/>
                <w:szCs w:val="24"/>
                <w:shd w:val="clear" w:color="auto" w:fill="FFFFFF"/>
              </w:rPr>
              <w:t>Выполнено самостоятельно с ошибками.</w:t>
            </w:r>
          </w:p>
        </w:tc>
        <w:tc>
          <w:tcPr>
            <w:tcW w:w="915" w:type="dxa"/>
          </w:tcPr>
          <w:p w:rsidR="00177EDC" w:rsidRPr="00177EDC" w:rsidRDefault="00177EDC" w:rsidP="00177EDC">
            <w:pPr>
              <w:spacing w:after="0"/>
              <w:jc w:val="center"/>
              <w:rPr>
                <w:rFonts w:ascii="Times New Roman" w:hAnsi="Times New Roman" w:cs="Times New Roman"/>
                <w:noProof/>
                <w:lang w:eastAsia="ru-RU"/>
              </w:rPr>
            </w:pPr>
          </w:p>
        </w:tc>
      </w:tr>
      <w:tr w:rsidR="00177EDC" w:rsidRPr="00177EDC" w:rsidTr="004B3290">
        <w:trPr>
          <w:trHeight w:val="225"/>
        </w:trPr>
        <w:tc>
          <w:tcPr>
            <w:tcW w:w="1171" w:type="dxa"/>
            <w:vMerge/>
          </w:tcPr>
          <w:p w:rsidR="00177EDC" w:rsidRPr="00177EDC" w:rsidRDefault="00177EDC" w:rsidP="00177EDC">
            <w:pPr>
              <w:spacing w:after="0"/>
              <w:jc w:val="center"/>
              <w:rPr>
                <w:rFonts w:ascii="Times New Roman" w:hAnsi="Times New Roman" w:cs="Times New Roman"/>
                <w:noProof/>
                <w:lang w:eastAsia="ru-RU"/>
              </w:rPr>
            </w:pPr>
          </w:p>
        </w:tc>
        <w:tc>
          <w:tcPr>
            <w:tcW w:w="7530" w:type="dxa"/>
          </w:tcPr>
          <w:p w:rsidR="00177EDC" w:rsidRPr="00177EDC" w:rsidRDefault="00177EDC" w:rsidP="00177EDC">
            <w:pPr>
              <w:spacing w:after="0" w:line="240" w:lineRule="auto"/>
              <w:rPr>
                <w:rFonts w:ascii="Times New Roman" w:eastAsia="Calibri" w:hAnsi="Times New Roman" w:cs="Times New Roman"/>
                <w:sz w:val="24"/>
                <w:szCs w:val="24"/>
                <w:shd w:val="clear" w:color="auto" w:fill="FFFFFF"/>
              </w:rPr>
            </w:pPr>
            <w:r w:rsidRPr="00177EDC">
              <w:rPr>
                <w:rFonts w:ascii="Times New Roman" w:eastAsia="Calibri" w:hAnsi="Times New Roman" w:cs="Times New Roman"/>
                <w:sz w:val="24"/>
                <w:szCs w:val="24"/>
                <w:shd w:val="clear" w:color="auto" w:fill="FFFFFF"/>
              </w:rPr>
              <w:t>Выполнено с помощью учителя.</w:t>
            </w:r>
          </w:p>
        </w:tc>
        <w:tc>
          <w:tcPr>
            <w:tcW w:w="915" w:type="dxa"/>
          </w:tcPr>
          <w:p w:rsidR="00177EDC" w:rsidRPr="00177EDC" w:rsidRDefault="00177EDC" w:rsidP="00177EDC">
            <w:pPr>
              <w:spacing w:after="0"/>
              <w:jc w:val="center"/>
              <w:rPr>
                <w:rFonts w:ascii="Times New Roman" w:hAnsi="Times New Roman" w:cs="Times New Roman"/>
                <w:noProof/>
                <w:lang w:eastAsia="ru-RU"/>
              </w:rPr>
            </w:pPr>
          </w:p>
        </w:tc>
      </w:tr>
      <w:tr w:rsidR="00177EDC" w:rsidRPr="00177EDC" w:rsidTr="004B3290">
        <w:trPr>
          <w:trHeight w:val="225"/>
        </w:trPr>
        <w:tc>
          <w:tcPr>
            <w:tcW w:w="1171" w:type="dxa"/>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3</w:t>
            </w:r>
          </w:p>
        </w:tc>
        <w:tc>
          <w:tcPr>
            <w:tcW w:w="7530" w:type="dxa"/>
          </w:tcPr>
          <w:p w:rsidR="00177EDC" w:rsidRPr="00177EDC" w:rsidRDefault="00177EDC" w:rsidP="00177EDC">
            <w:pPr>
              <w:spacing w:after="0" w:line="240" w:lineRule="auto"/>
              <w:rPr>
                <w:rFonts w:ascii="Times New Roman" w:eastAsia="Calibri" w:hAnsi="Times New Roman" w:cs="Times New Roman"/>
                <w:shd w:val="clear" w:color="auto" w:fill="FFFFFF"/>
              </w:rPr>
            </w:pPr>
            <w:r w:rsidRPr="00177EDC">
              <w:rPr>
                <w:rFonts w:ascii="Times New Roman" w:eastAsia="Calibri" w:hAnsi="Times New Roman" w:cs="Times New Roman"/>
                <w:shd w:val="clear" w:color="auto" w:fill="FFFFFF"/>
              </w:rPr>
              <w:t>Выполнено самостоятельно(17 -12)</w:t>
            </w:r>
          </w:p>
        </w:tc>
        <w:tc>
          <w:tcPr>
            <w:tcW w:w="915" w:type="dxa"/>
          </w:tcPr>
          <w:p w:rsidR="00177EDC" w:rsidRPr="00177EDC" w:rsidRDefault="00177EDC" w:rsidP="00177EDC">
            <w:pPr>
              <w:spacing w:after="0"/>
              <w:jc w:val="center"/>
              <w:rPr>
                <w:rFonts w:ascii="Times New Roman" w:hAnsi="Times New Roman" w:cs="Times New Roman"/>
                <w:noProof/>
                <w:lang w:eastAsia="ru-RU"/>
              </w:rPr>
            </w:pPr>
          </w:p>
        </w:tc>
      </w:tr>
      <w:tr w:rsidR="00177EDC" w:rsidRPr="00177EDC" w:rsidTr="004B3290">
        <w:trPr>
          <w:trHeight w:val="225"/>
        </w:trPr>
        <w:tc>
          <w:tcPr>
            <w:tcW w:w="1171" w:type="dxa"/>
          </w:tcPr>
          <w:p w:rsidR="00177EDC" w:rsidRPr="00177EDC" w:rsidRDefault="00177EDC" w:rsidP="00177EDC">
            <w:pPr>
              <w:spacing w:after="0"/>
              <w:jc w:val="center"/>
              <w:rPr>
                <w:rFonts w:ascii="Times New Roman" w:hAnsi="Times New Roman" w:cs="Times New Roman"/>
                <w:noProof/>
                <w:lang w:eastAsia="ru-RU"/>
              </w:rPr>
            </w:pPr>
          </w:p>
        </w:tc>
        <w:tc>
          <w:tcPr>
            <w:tcW w:w="7530" w:type="dxa"/>
          </w:tcPr>
          <w:p w:rsidR="00177EDC" w:rsidRPr="00177EDC" w:rsidRDefault="00177EDC" w:rsidP="00177EDC">
            <w:pPr>
              <w:spacing w:after="0" w:line="240" w:lineRule="auto"/>
              <w:rPr>
                <w:rFonts w:ascii="Times New Roman" w:eastAsia="Calibri" w:hAnsi="Times New Roman" w:cs="Times New Roman"/>
                <w:shd w:val="clear" w:color="auto" w:fill="FFFFFF"/>
              </w:rPr>
            </w:pPr>
            <w:r w:rsidRPr="00177EDC">
              <w:rPr>
                <w:rFonts w:ascii="Times New Roman" w:eastAsia="Calibri" w:hAnsi="Times New Roman" w:cs="Times New Roman"/>
                <w:shd w:val="clear" w:color="auto" w:fill="FFFFFF"/>
              </w:rPr>
              <w:t>Выполнено самостоятельно(10-5)</w:t>
            </w:r>
          </w:p>
        </w:tc>
        <w:tc>
          <w:tcPr>
            <w:tcW w:w="915" w:type="dxa"/>
          </w:tcPr>
          <w:p w:rsidR="00177EDC" w:rsidRPr="00177EDC" w:rsidRDefault="00177EDC" w:rsidP="00177EDC">
            <w:pPr>
              <w:spacing w:after="0"/>
              <w:jc w:val="center"/>
              <w:rPr>
                <w:rFonts w:ascii="Times New Roman" w:hAnsi="Times New Roman" w:cs="Times New Roman"/>
                <w:noProof/>
                <w:lang w:eastAsia="ru-RU"/>
              </w:rPr>
            </w:pPr>
          </w:p>
        </w:tc>
      </w:tr>
      <w:tr w:rsidR="00177EDC" w:rsidRPr="00177EDC" w:rsidTr="004B3290">
        <w:trPr>
          <w:trHeight w:val="225"/>
        </w:trPr>
        <w:tc>
          <w:tcPr>
            <w:tcW w:w="1171" w:type="dxa"/>
          </w:tcPr>
          <w:p w:rsidR="00177EDC" w:rsidRPr="00177EDC" w:rsidRDefault="00177EDC" w:rsidP="00177EDC">
            <w:pPr>
              <w:spacing w:after="0"/>
              <w:jc w:val="center"/>
              <w:rPr>
                <w:rFonts w:ascii="Times New Roman" w:hAnsi="Times New Roman" w:cs="Times New Roman"/>
                <w:noProof/>
                <w:lang w:eastAsia="ru-RU"/>
              </w:rPr>
            </w:pPr>
          </w:p>
        </w:tc>
        <w:tc>
          <w:tcPr>
            <w:tcW w:w="7530" w:type="dxa"/>
          </w:tcPr>
          <w:p w:rsidR="00177EDC" w:rsidRPr="00177EDC" w:rsidRDefault="00177EDC" w:rsidP="00177EDC">
            <w:pPr>
              <w:spacing w:after="0" w:line="240" w:lineRule="auto"/>
              <w:rPr>
                <w:rFonts w:ascii="Times New Roman" w:eastAsia="Calibri" w:hAnsi="Times New Roman" w:cs="Times New Roman"/>
                <w:shd w:val="clear" w:color="auto" w:fill="FFFFFF"/>
              </w:rPr>
            </w:pPr>
            <w:r w:rsidRPr="00177EDC">
              <w:rPr>
                <w:rFonts w:ascii="Times New Roman" w:eastAsia="Calibri" w:hAnsi="Times New Roman" w:cs="Times New Roman"/>
                <w:shd w:val="clear" w:color="auto" w:fill="FFFFFF"/>
              </w:rPr>
              <w:t>Выполнено с помощью учителя.</w:t>
            </w:r>
          </w:p>
        </w:tc>
        <w:tc>
          <w:tcPr>
            <w:tcW w:w="915" w:type="dxa"/>
          </w:tcPr>
          <w:p w:rsidR="00177EDC" w:rsidRPr="00177EDC" w:rsidRDefault="00177EDC" w:rsidP="00177EDC">
            <w:pPr>
              <w:spacing w:after="0"/>
              <w:jc w:val="center"/>
              <w:rPr>
                <w:rFonts w:ascii="Times New Roman" w:hAnsi="Times New Roman" w:cs="Times New Roman"/>
                <w:noProof/>
                <w:lang w:eastAsia="ru-RU"/>
              </w:rPr>
            </w:pPr>
          </w:p>
        </w:tc>
      </w:tr>
      <w:tr w:rsidR="00177EDC" w:rsidRPr="00177EDC" w:rsidTr="004B3290">
        <w:trPr>
          <w:trHeight w:val="225"/>
        </w:trPr>
        <w:tc>
          <w:tcPr>
            <w:tcW w:w="1171" w:type="dxa"/>
          </w:tcPr>
          <w:p w:rsidR="00177EDC" w:rsidRPr="00177EDC" w:rsidRDefault="00177EDC" w:rsidP="00177EDC">
            <w:pPr>
              <w:spacing w:after="0"/>
              <w:jc w:val="center"/>
              <w:rPr>
                <w:rFonts w:ascii="Times New Roman" w:hAnsi="Times New Roman" w:cs="Times New Roman"/>
                <w:noProof/>
                <w:lang w:eastAsia="ru-RU"/>
              </w:rPr>
            </w:pPr>
          </w:p>
        </w:tc>
        <w:tc>
          <w:tcPr>
            <w:tcW w:w="7530" w:type="dxa"/>
          </w:tcPr>
          <w:p w:rsidR="00177EDC" w:rsidRPr="00177EDC" w:rsidRDefault="00177EDC" w:rsidP="00177EDC">
            <w:pPr>
              <w:spacing w:after="0" w:line="240" w:lineRule="auto"/>
              <w:rPr>
                <w:rFonts w:ascii="Times New Roman" w:eastAsia="Calibri" w:hAnsi="Times New Roman" w:cs="Times New Roman"/>
                <w:shd w:val="clear" w:color="auto" w:fill="FFFFFF"/>
              </w:rPr>
            </w:pPr>
            <w:r w:rsidRPr="00177EDC">
              <w:rPr>
                <w:rFonts w:ascii="Times New Roman" w:eastAsia="Calibri" w:hAnsi="Times New Roman" w:cs="Times New Roman"/>
                <w:shd w:val="clear" w:color="auto" w:fill="FFFFFF"/>
              </w:rPr>
              <w:t>15 -12 б. – достаточный уровень</w:t>
            </w:r>
          </w:p>
          <w:p w:rsidR="00177EDC" w:rsidRPr="00177EDC" w:rsidRDefault="00177EDC" w:rsidP="00177EDC">
            <w:pPr>
              <w:spacing w:after="0" w:line="240" w:lineRule="auto"/>
              <w:rPr>
                <w:rFonts w:ascii="Times New Roman" w:eastAsia="Calibri" w:hAnsi="Times New Roman" w:cs="Times New Roman"/>
                <w:shd w:val="clear" w:color="auto" w:fill="FFFFFF"/>
              </w:rPr>
            </w:pPr>
            <w:r w:rsidRPr="00177EDC">
              <w:rPr>
                <w:rFonts w:ascii="Times New Roman" w:eastAsia="Calibri" w:hAnsi="Times New Roman" w:cs="Times New Roman"/>
                <w:shd w:val="clear" w:color="auto" w:fill="FFFFFF"/>
              </w:rPr>
              <w:t>11 -6 б.- минимальный уровень</w:t>
            </w:r>
          </w:p>
        </w:tc>
        <w:tc>
          <w:tcPr>
            <w:tcW w:w="915" w:type="dxa"/>
          </w:tcPr>
          <w:p w:rsidR="00177EDC" w:rsidRPr="00177EDC" w:rsidRDefault="00177EDC" w:rsidP="00177EDC">
            <w:pPr>
              <w:spacing w:after="0"/>
              <w:jc w:val="center"/>
              <w:rPr>
                <w:rFonts w:ascii="Times New Roman" w:hAnsi="Times New Roman" w:cs="Times New Roman"/>
                <w:noProof/>
                <w:lang w:eastAsia="ru-RU"/>
              </w:rPr>
            </w:pPr>
          </w:p>
        </w:tc>
      </w:tr>
    </w:tbl>
    <w:p w:rsidR="00177EDC" w:rsidRPr="00177EDC" w:rsidRDefault="00177EDC" w:rsidP="00177EDC">
      <w:pPr>
        <w:spacing w:after="0"/>
        <w:jc w:val="center"/>
        <w:rPr>
          <w:noProof/>
          <w:lang w:eastAsia="ru-RU"/>
        </w:rPr>
      </w:pPr>
    </w:p>
    <w:tbl>
      <w:tblPr>
        <w:tblStyle w:val="3"/>
        <w:tblW w:w="0" w:type="auto"/>
        <w:tblLook w:val="04A0" w:firstRow="1" w:lastRow="0" w:firstColumn="1" w:lastColumn="0" w:noHBand="0" w:noVBand="1"/>
      </w:tblPr>
      <w:tblGrid>
        <w:gridCol w:w="1104"/>
        <w:gridCol w:w="5036"/>
        <w:gridCol w:w="2627"/>
        <w:gridCol w:w="804"/>
      </w:tblGrid>
      <w:tr w:rsidR="00177EDC" w:rsidRPr="00177EDC" w:rsidTr="004B3290">
        <w:tc>
          <w:tcPr>
            <w:tcW w:w="1104"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textAlignment w:val="baseline"/>
              <w:rPr>
                <w:sz w:val="24"/>
                <w:szCs w:val="24"/>
                <w:lang w:eastAsia="en-US"/>
              </w:rPr>
            </w:pPr>
            <w:r w:rsidRPr="00177EDC">
              <w:rPr>
                <w:sz w:val="24"/>
                <w:szCs w:val="24"/>
                <w:lang w:eastAsia="en-US"/>
              </w:rPr>
              <w:t>4 четверть</w:t>
            </w:r>
          </w:p>
        </w:tc>
        <w:tc>
          <w:tcPr>
            <w:tcW w:w="5036" w:type="dxa"/>
            <w:tcBorders>
              <w:top w:val="single" w:sz="4" w:space="0" w:color="auto"/>
              <w:left w:val="single" w:sz="4" w:space="0" w:color="auto"/>
              <w:bottom w:val="single" w:sz="4" w:space="0" w:color="auto"/>
              <w:right w:val="nil"/>
            </w:tcBorders>
            <w:hideMark/>
          </w:tcPr>
          <w:p w:rsidR="00177EDC" w:rsidRPr="00177EDC" w:rsidRDefault="00177EDC" w:rsidP="00177EDC">
            <w:pPr>
              <w:textAlignment w:val="baseline"/>
              <w:rPr>
                <w:sz w:val="24"/>
                <w:szCs w:val="24"/>
                <w:lang w:eastAsia="en-US"/>
              </w:rPr>
            </w:pPr>
            <w:r w:rsidRPr="00177EDC">
              <w:rPr>
                <w:sz w:val="24"/>
                <w:szCs w:val="24"/>
                <w:lang w:eastAsia="en-US"/>
              </w:rPr>
              <w:t>Промежуточный контроль</w:t>
            </w:r>
          </w:p>
        </w:tc>
        <w:tc>
          <w:tcPr>
            <w:tcW w:w="3431" w:type="dxa"/>
            <w:gridSpan w:val="2"/>
            <w:tcBorders>
              <w:top w:val="single" w:sz="4" w:space="0" w:color="auto"/>
              <w:left w:val="nil"/>
              <w:right w:val="single" w:sz="4" w:space="0" w:color="auto"/>
            </w:tcBorders>
            <w:hideMark/>
          </w:tcPr>
          <w:p w:rsidR="00177EDC" w:rsidRPr="00177EDC" w:rsidRDefault="00177EDC" w:rsidP="00177EDC">
            <w:pPr>
              <w:textAlignment w:val="baseline"/>
              <w:rPr>
                <w:sz w:val="24"/>
                <w:szCs w:val="24"/>
                <w:lang w:eastAsia="en-US"/>
              </w:rPr>
            </w:pPr>
            <w:r w:rsidRPr="00177EDC">
              <w:rPr>
                <w:sz w:val="24"/>
                <w:szCs w:val="24"/>
                <w:lang w:eastAsia="en-US"/>
              </w:rPr>
              <w:t>Ф.И.</w:t>
            </w:r>
          </w:p>
        </w:tc>
      </w:tr>
      <w:tr w:rsidR="00177EDC" w:rsidRPr="00177EDC" w:rsidTr="004B3290">
        <w:tc>
          <w:tcPr>
            <w:tcW w:w="1104"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textAlignment w:val="baseline"/>
              <w:rPr>
                <w:sz w:val="24"/>
                <w:szCs w:val="24"/>
                <w:lang w:eastAsia="en-US"/>
              </w:rPr>
            </w:pPr>
            <w:r w:rsidRPr="00177EDC">
              <w:rPr>
                <w:sz w:val="24"/>
                <w:szCs w:val="24"/>
                <w:lang w:eastAsia="en-US"/>
              </w:rPr>
              <w:t>№</w:t>
            </w:r>
          </w:p>
        </w:tc>
        <w:tc>
          <w:tcPr>
            <w:tcW w:w="5036" w:type="dxa"/>
            <w:tcBorders>
              <w:top w:val="single" w:sz="4" w:space="0" w:color="auto"/>
              <w:left w:val="single" w:sz="4" w:space="0" w:color="auto"/>
              <w:bottom w:val="single" w:sz="4" w:space="0" w:color="auto"/>
              <w:right w:val="nil"/>
            </w:tcBorders>
            <w:hideMark/>
          </w:tcPr>
          <w:p w:rsidR="00177EDC" w:rsidRPr="00177EDC" w:rsidRDefault="00177EDC" w:rsidP="00177EDC">
            <w:pPr>
              <w:textAlignment w:val="baseline"/>
              <w:rPr>
                <w:sz w:val="24"/>
                <w:szCs w:val="24"/>
                <w:lang w:eastAsia="en-US"/>
              </w:rPr>
            </w:pPr>
            <w:r w:rsidRPr="00177EDC">
              <w:rPr>
                <w:sz w:val="24"/>
                <w:szCs w:val="24"/>
                <w:lang w:eastAsia="en-US"/>
              </w:rPr>
              <w:t>задание</w:t>
            </w:r>
          </w:p>
        </w:tc>
        <w:tc>
          <w:tcPr>
            <w:tcW w:w="3431" w:type="dxa"/>
            <w:gridSpan w:val="2"/>
            <w:tcBorders>
              <w:left w:val="nil"/>
              <w:right w:val="single" w:sz="4" w:space="0" w:color="auto"/>
            </w:tcBorders>
          </w:tcPr>
          <w:p w:rsidR="00177EDC" w:rsidRPr="00177EDC" w:rsidRDefault="00177EDC" w:rsidP="00177EDC">
            <w:pPr>
              <w:spacing w:beforeAutospacing="1" w:afterAutospacing="1"/>
              <w:textAlignment w:val="baseline"/>
              <w:rPr>
                <w:sz w:val="24"/>
                <w:szCs w:val="24"/>
                <w:lang w:eastAsia="en-US"/>
              </w:rPr>
            </w:pPr>
          </w:p>
        </w:tc>
      </w:tr>
      <w:tr w:rsidR="00177EDC" w:rsidRPr="00177EDC" w:rsidTr="004B3290">
        <w:trPr>
          <w:trHeight w:val="3040"/>
        </w:trPr>
        <w:tc>
          <w:tcPr>
            <w:tcW w:w="1104" w:type="dxa"/>
            <w:vMerge w:val="restart"/>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textAlignment w:val="baseline"/>
              <w:rPr>
                <w:sz w:val="24"/>
                <w:szCs w:val="24"/>
                <w:lang w:eastAsia="en-US"/>
              </w:rPr>
            </w:pPr>
            <w:r w:rsidRPr="00177EDC">
              <w:rPr>
                <w:sz w:val="24"/>
                <w:szCs w:val="24"/>
                <w:lang w:eastAsia="en-US"/>
              </w:rPr>
              <w:t>1</w:t>
            </w:r>
          </w:p>
        </w:tc>
        <w:tc>
          <w:tcPr>
            <w:tcW w:w="5036" w:type="dxa"/>
            <w:tcBorders>
              <w:top w:val="single" w:sz="4" w:space="0" w:color="auto"/>
              <w:left w:val="single" w:sz="4" w:space="0" w:color="auto"/>
              <w:bottom w:val="single" w:sz="4" w:space="0" w:color="auto"/>
              <w:right w:val="nil"/>
            </w:tcBorders>
          </w:tcPr>
          <w:p w:rsidR="00177EDC" w:rsidRPr="00177EDC" w:rsidRDefault="00177EDC" w:rsidP="00177EDC">
            <w:pPr>
              <w:textAlignment w:val="baseline"/>
              <w:rPr>
                <w:sz w:val="24"/>
                <w:szCs w:val="24"/>
                <w:lang w:eastAsia="en-US"/>
              </w:rPr>
            </w:pPr>
          </w:p>
          <w:p w:rsidR="00177EDC" w:rsidRPr="00177EDC" w:rsidRDefault="00177EDC" w:rsidP="00177EDC">
            <w:pPr>
              <w:textAlignment w:val="baseline"/>
              <w:rPr>
                <w:sz w:val="24"/>
                <w:szCs w:val="24"/>
                <w:lang w:eastAsia="en-US"/>
              </w:rPr>
            </w:pPr>
            <w:r w:rsidRPr="00177EDC">
              <w:rPr>
                <w:sz w:val="24"/>
                <w:szCs w:val="24"/>
                <w:lang w:eastAsia="en-US"/>
              </w:rPr>
              <w:t>Расположи предложения в нужной последовательности, чтобы получился связный текст.</w:t>
            </w:r>
          </w:p>
          <w:p w:rsidR="00177EDC" w:rsidRPr="00177EDC" w:rsidRDefault="00177EDC" w:rsidP="00177EDC">
            <w:pPr>
              <w:textAlignment w:val="baseline"/>
              <w:rPr>
                <w:sz w:val="24"/>
                <w:szCs w:val="24"/>
                <w:lang w:eastAsia="en-US"/>
              </w:rPr>
            </w:pPr>
          </w:p>
          <w:p w:rsidR="00177EDC" w:rsidRPr="00177EDC" w:rsidRDefault="00177EDC" w:rsidP="00177EDC">
            <w:pPr>
              <w:numPr>
                <w:ilvl w:val="0"/>
                <w:numId w:val="22"/>
              </w:numPr>
              <w:textAlignment w:val="baseline"/>
              <w:rPr>
                <w:sz w:val="28"/>
                <w:szCs w:val="28"/>
                <w:lang w:eastAsia="en-US"/>
              </w:rPr>
            </w:pPr>
            <w:r w:rsidRPr="00177EDC">
              <w:rPr>
                <w:sz w:val="28"/>
                <w:szCs w:val="28"/>
                <w:lang w:eastAsia="en-US"/>
              </w:rPr>
              <w:t>Дети решили слепить снеговика.</w:t>
            </w:r>
          </w:p>
          <w:p w:rsidR="00177EDC" w:rsidRPr="00177EDC" w:rsidRDefault="00177EDC" w:rsidP="00177EDC">
            <w:pPr>
              <w:numPr>
                <w:ilvl w:val="0"/>
                <w:numId w:val="22"/>
              </w:numPr>
              <w:textAlignment w:val="baseline"/>
              <w:rPr>
                <w:sz w:val="28"/>
                <w:szCs w:val="28"/>
                <w:lang w:eastAsia="en-US"/>
              </w:rPr>
            </w:pPr>
            <w:r w:rsidRPr="00177EDC">
              <w:rPr>
                <w:sz w:val="28"/>
                <w:szCs w:val="28"/>
                <w:lang w:eastAsia="en-US"/>
              </w:rPr>
              <w:t>На голову ему надели старое ведро.</w:t>
            </w:r>
          </w:p>
          <w:p w:rsidR="00177EDC" w:rsidRPr="00177EDC" w:rsidRDefault="00177EDC" w:rsidP="00177EDC">
            <w:pPr>
              <w:numPr>
                <w:ilvl w:val="0"/>
                <w:numId w:val="22"/>
              </w:numPr>
              <w:textAlignment w:val="baseline"/>
              <w:rPr>
                <w:sz w:val="28"/>
                <w:szCs w:val="28"/>
                <w:lang w:eastAsia="en-US"/>
              </w:rPr>
            </w:pPr>
            <w:r w:rsidRPr="00177EDC">
              <w:rPr>
                <w:sz w:val="28"/>
                <w:szCs w:val="28"/>
                <w:lang w:eastAsia="en-US"/>
              </w:rPr>
              <w:t>Весь день шёл снег.</w:t>
            </w:r>
          </w:p>
          <w:p w:rsidR="00177EDC" w:rsidRPr="00177EDC" w:rsidRDefault="00177EDC" w:rsidP="00177EDC">
            <w:pPr>
              <w:numPr>
                <w:ilvl w:val="0"/>
                <w:numId w:val="22"/>
              </w:numPr>
              <w:spacing w:before="100" w:beforeAutospacing="1" w:after="100" w:afterAutospacing="1"/>
              <w:textAlignment w:val="baseline"/>
              <w:rPr>
                <w:sz w:val="28"/>
                <w:szCs w:val="28"/>
                <w:lang w:eastAsia="en-US"/>
              </w:rPr>
            </w:pPr>
            <w:r w:rsidRPr="00177EDC">
              <w:rPr>
                <w:sz w:val="28"/>
                <w:szCs w:val="28"/>
                <w:lang w:eastAsia="en-US"/>
              </w:rPr>
              <w:t>Скоро были готовы три кома и морковка с метлой.</w:t>
            </w:r>
          </w:p>
          <w:p w:rsidR="00177EDC" w:rsidRPr="00177EDC" w:rsidRDefault="00177EDC" w:rsidP="00177EDC">
            <w:pPr>
              <w:spacing w:before="100" w:beforeAutospacing="1" w:after="100" w:afterAutospacing="1"/>
              <w:ind w:left="720"/>
              <w:textAlignment w:val="baseline"/>
              <w:rPr>
                <w:sz w:val="24"/>
                <w:szCs w:val="24"/>
                <w:lang w:eastAsia="en-US"/>
              </w:rPr>
            </w:pPr>
          </w:p>
        </w:tc>
        <w:tc>
          <w:tcPr>
            <w:tcW w:w="3431" w:type="dxa"/>
            <w:gridSpan w:val="2"/>
            <w:tcBorders>
              <w:left w:val="nil"/>
              <w:right w:val="single" w:sz="4" w:space="0" w:color="auto"/>
            </w:tcBorders>
          </w:tcPr>
          <w:p w:rsidR="00177EDC" w:rsidRPr="00177EDC" w:rsidRDefault="00177EDC" w:rsidP="00177EDC">
            <w:pPr>
              <w:textAlignment w:val="baseline"/>
              <w:rPr>
                <w:sz w:val="24"/>
                <w:szCs w:val="24"/>
                <w:lang w:eastAsia="en-US"/>
              </w:rPr>
            </w:pPr>
          </w:p>
        </w:tc>
      </w:tr>
      <w:tr w:rsidR="00177EDC" w:rsidRPr="00177EDC" w:rsidTr="004B3290">
        <w:trPr>
          <w:trHeight w:val="4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EDC" w:rsidRPr="00177EDC" w:rsidRDefault="00177EDC" w:rsidP="00177EDC">
            <w:pPr>
              <w:rPr>
                <w:rFonts w:eastAsiaTheme="minorEastAsia"/>
                <w:sz w:val="24"/>
                <w:szCs w:val="24"/>
                <w:lang w:eastAsia="en-US"/>
              </w:rPr>
            </w:pPr>
          </w:p>
        </w:tc>
        <w:tc>
          <w:tcPr>
            <w:tcW w:w="5036" w:type="dxa"/>
            <w:tcBorders>
              <w:top w:val="single" w:sz="4" w:space="0" w:color="auto"/>
              <w:left w:val="single" w:sz="4" w:space="0" w:color="auto"/>
              <w:bottom w:val="single" w:sz="4" w:space="0" w:color="auto"/>
              <w:right w:val="nil"/>
            </w:tcBorders>
          </w:tcPr>
          <w:p w:rsidR="00177EDC" w:rsidRPr="00177EDC" w:rsidRDefault="00177EDC" w:rsidP="00177EDC">
            <w:pPr>
              <w:spacing w:before="100" w:beforeAutospacing="1" w:after="100" w:afterAutospacing="1"/>
              <w:ind w:left="720"/>
              <w:textAlignment w:val="baseline"/>
              <w:rPr>
                <w:sz w:val="24"/>
                <w:szCs w:val="24"/>
                <w:lang w:eastAsia="en-US"/>
              </w:rPr>
            </w:pPr>
          </w:p>
        </w:tc>
        <w:tc>
          <w:tcPr>
            <w:tcW w:w="0" w:type="auto"/>
            <w:gridSpan w:val="2"/>
            <w:tcBorders>
              <w:left w:val="nil"/>
              <w:right w:val="single" w:sz="4" w:space="0" w:color="auto"/>
            </w:tcBorders>
            <w:vAlign w:val="center"/>
          </w:tcPr>
          <w:p w:rsidR="00177EDC" w:rsidRPr="00177EDC" w:rsidRDefault="00177EDC" w:rsidP="00177EDC">
            <w:pPr>
              <w:rPr>
                <w:rFonts w:eastAsiaTheme="minorEastAsia"/>
                <w:sz w:val="24"/>
                <w:szCs w:val="24"/>
                <w:lang w:eastAsia="en-US"/>
              </w:rPr>
            </w:pPr>
          </w:p>
        </w:tc>
      </w:tr>
      <w:tr w:rsidR="00177EDC" w:rsidRPr="00177EDC" w:rsidTr="004B3290">
        <w:trPr>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EDC" w:rsidRPr="00177EDC" w:rsidRDefault="00177EDC" w:rsidP="00177EDC">
            <w:pPr>
              <w:rPr>
                <w:rFonts w:eastAsiaTheme="minorEastAsia"/>
                <w:sz w:val="24"/>
                <w:szCs w:val="24"/>
                <w:lang w:eastAsia="en-US"/>
              </w:rPr>
            </w:pPr>
          </w:p>
        </w:tc>
        <w:tc>
          <w:tcPr>
            <w:tcW w:w="5036" w:type="dxa"/>
            <w:tcBorders>
              <w:top w:val="single" w:sz="4" w:space="0" w:color="auto"/>
              <w:left w:val="single" w:sz="4" w:space="0" w:color="auto"/>
              <w:bottom w:val="single" w:sz="4" w:space="0" w:color="auto"/>
              <w:right w:val="nil"/>
            </w:tcBorders>
          </w:tcPr>
          <w:p w:rsidR="00177EDC" w:rsidRPr="00177EDC" w:rsidRDefault="00177EDC" w:rsidP="00177EDC">
            <w:pPr>
              <w:spacing w:before="100" w:beforeAutospacing="1" w:after="100" w:afterAutospacing="1"/>
              <w:ind w:left="720"/>
              <w:textAlignment w:val="baseline"/>
              <w:rPr>
                <w:sz w:val="24"/>
                <w:szCs w:val="24"/>
                <w:lang w:eastAsia="en-US"/>
              </w:rPr>
            </w:pPr>
          </w:p>
        </w:tc>
        <w:tc>
          <w:tcPr>
            <w:tcW w:w="0" w:type="auto"/>
            <w:gridSpan w:val="2"/>
            <w:tcBorders>
              <w:left w:val="nil"/>
              <w:right w:val="single" w:sz="4" w:space="0" w:color="auto"/>
            </w:tcBorders>
            <w:vAlign w:val="center"/>
          </w:tcPr>
          <w:p w:rsidR="00177EDC" w:rsidRPr="00177EDC" w:rsidRDefault="00177EDC" w:rsidP="00177EDC">
            <w:pPr>
              <w:rPr>
                <w:rFonts w:eastAsiaTheme="minorEastAsia"/>
                <w:sz w:val="24"/>
                <w:szCs w:val="24"/>
                <w:lang w:eastAsia="en-US"/>
              </w:rPr>
            </w:pPr>
          </w:p>
        </w:tc>
      </w:tr>
      <w:tr w:rsidR="00177EDC" w:rsidRPr="00177EDC" w:rsidTr="004B3290">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EDC" w:rsidRPr="00177EDC" w:rsidRDefault="00177EDC" w:rsidP="00177EDC">
            <w:pPr>
              <w:rPr>
                <w:rFonts w:eastAsiaTheme="minorEastAsia"/>
                <w:sz w:val="24"/>
                <w:szCs w:val="24"/>
                <w:lang w:eastAsia="en-US"/>
              </w:rPr>
            </w:pPr>
          </w:p>
        </w:tc>
        <w:tc>
          <w:tcPr>
            <w:tcW w:w="5036" w:type="dxa"/>
            <w:tcBorders>
              <w:top w:val="single" w:sz="4" w:space="0" w:color="auto"/>
              <w:left w:val="single" w:sz="4" w:space="0" w:color="auto"/>
              <w:bottom w:val="single" w:sz="4" w:space="0" w:color="auto"/>
              <w:right w:val="nil"/>
            </w:tcBorders>
          </w:tcPr>
          <w:p w:rsidR="00177EDC" w:rsidRPr="00177EDC" w:rsidRDefault="00177EDC" w:rsidP="00177EDC">
            <w:pPr>
              <w:spacing w:before="100" w:beforeAutospacing="1" w:after="100" w:afterAutospacing="1"/>
              <w:ind w:left="720"/>
              <w:textAlignment w:val="baseline"/>
              <w:rPr>
                <w:sz w:val="24"/>
                <w:szCs w:val="24"/>
                <w:lang w:eastAsia="en-US"/>
              </w:rPr>
            </w:pPr>
          </w:p>
        </w:tc>
        <w:tc>
          <w:tcPr>
            <w:tcW w:w="0" w:type="auto"/>
            <w:gridSpan w:val="2"/>
            <w:tcBorders>
              <w:left w:val="nil"/>
              <w:right w:val="single" w:sz="4" w:space="0" w:color="auto"/>
            </w:tcBorders>
            <w:vAlign w:val="center"/>
          </w:tcPr>
          <w:p w:rsidR="00177EDC" w:rsidRPr="00177EDC" w:rsidRDefault="00177EDC" w:rsidP="00177EDC">
            <w:pPr>
              <w:rPr>
                <w:rFonts w:eastAsiaTheme="minorEastAsia"/>
                <w:sz w:val="24"/>
                <w:szCs w:val="24"/>
                <w:lang w:eastAsia="en-US"/>
              </w:rPr>
            </w:pPr>
          </w:p>
        </w:tc>
      </w:tr>
      <w:tr w:rsidR="00177EDC" w:rsidRPr="00177EDC" w:rsidTr="004B3290">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EDC" w:rsidRPr="00177EDC" w:rsidRDefault="00177EDC" w:rsidP="00177EDC">
            <w:pPr>
              <w:rPr>
                <w:rFonts w:eastAsiaTheme="minorEastAsia"/>
                <w:sz w:val="24"/>
                <w:szCs w:val="24"/>
                <w:lang w:eastAsia="en-US"/>
              </w:rPr>
            </w:pPr>
          </w:p>
        </w:tc>
        <w:tc>
          <w:tcPr>
            <w:tcW w:w="5036" w:type="dxa"/>
            <w:tcBorders>
              <w:top w:val="single" w:sz="4" w:space="0" w:color="auto"/>
              <w:left w:val="single" w:sz="4" w:space="0" w:color="auto"/>
              <w:bottom w:val="single" w:sz="4" w:space="0" w:color="auto"/>
              <w:right w:val="nil"/>
            </w:tcBorders>
          </w:tcPr>
          <w:p w:rsidR="00177EDC" w:rsidRPr="00177EDC" w:rsidRDefault="00177EDC" w:rsidP="00177EDC">
            <w:pPr>
              <w:spacing w:before="100" w:beforeAutospacing="1" w:after="100" w:afterAutospacing="1"/>
              <w:ind w:left="720"/>
              <w:textAlignment w:val="baseline"/>
              <w:rPr>
                <w:sz w:val="24"/>
                <w:szCs w:val="24"/>
                <w:lang w:eastAsia="en-US"/>
              </w:rPr>
            </w:pPr>
          </w:p>
        </w:tc>
        <w:tc>
          <w:tcPr>
            <w:tcW w:w="3431" w:type="dxa"/>
            <w:gridSpan w:val="2"/>
            <w:tcBorders>
              <w:left w:val="nil"/>
              <w:right w:val="single" w:sz="4" w:space="0" w:color="auto"/>
            </w:tcBorders>
          </w:tcPr>
          <w:p w:rsidR="00177EDC" w:rsidRPr="00177EDC" w:rsidRDefault="00177EDC" w:rsidP="00177EDC">
            <w:pPr>
              <w:textAlignment w:val="baseline"/>
              <w:rPr>
                <w:sz w:val="24"/>
                <w:szCs w:val="24"/>
                <w:lang w:eastAsia="en-US"/>
              </w:rPr>
            </w:pPr>
          </w:p>
        </w:tc>
      </w:tr>
      <w:tr w:rsidR="00177EDC" w:rsidRPr="00177EDC" w:rsidTr="004B3290">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EDC" w:rsidRPr="00177EDC" w:rsidRDefault="00177EDC" w:rsidP="00177EDC">
            <w:pPr>
              <w:rPr>
                <w:rFonts w:eastAsiaTheme="minorEastAsia"/>
                <w:sz w:val="24"/>
                <w:szCs w:val="24"/>
                <w:lang w:eastAsia="en-US"/>
              </w:rPr>
            </w:pPr>
          </w:p>
        </w:tc>
        <w:tc>
          <w:tcPr>
            <w:tcW w:w="5036" w:type="dxa"/>
            <w:tcBorders>
              <w:top w:val="single" w:sz="4" w:space="0" w:color="auto"/>
              <w:left w:val="single" w:sz="4" w:space="0" w:color="auto"/>
              <w:bottom w:val="single" w:sz="4" w:space="0" w:color="auto"/>
              <w:right w:val="nil"/>
            </w:tcBorders>
          </w:tcPr>
          <w:p w:rsidR="00177EDC" w:rsidRPr="00177EDC" w:rsidRDefault="00177EDC" w:rsidP="00177EDC">
            <w:pPr>
              <w:spacing w:before="100" w:beforeAutospacing="1" w:after="100" w:afterAutospacing="1"/>
              <w:ind w:left="720"/>
              <w:textAlignment w:val="baseline"/>
              <w:rPr>
                <w:sz w:val="24"/>
                <w:szCs w:val="24"/>
                <w:lang w:eastAsia="en-US"/>
              </w:rPr>
            </w:pPr>
          </w:p>
        </w:tc>
        <w:tc>
          <w:tcPr>
            <w:tcW w:w="0" w:type="auto"/>
            <w:gridSpan w:val="2"/>
            <w:tcBorders>
              <w:left w:val="nil"/>
              <w:right w:val="single" w:sz="4" w:space="0" w:color="auto"/>
            </w:tcBorders>
            <w:vAlign w:val="center"/>
          </w:tcPr>
          <w:p w:rsidR="00177EDC" w:rsidRPr="00177EDC" w:rsidRDefault="00177EDC" w:rsidP="00177EDC">
            <w:pPr>
              <w:rPr>
                <w:rFonts w:eastAsiaTheme="minorEastAsia"/>
                <w:sz w:val="24"/>
                <w:szCs w:val="24"/>
                <w:lang w:eastAsia="en-US"/>
              </w:rPr>
            </w:pPr>
          </w:p>
        </w:tc>
      </w:tr>
      <w:tr w:rsidR="00177EDC" w:rsidRPr="00177EDC" w:rsidTr="004B3290">
        <w:trPr>
          <w:trHeight w:val="4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EDC" w:rsidRPr="00177EDC" w:rsidRDefault="00177EDC" w:rsidP="00177EDC">
            <w:pPr>
              <w:rPr>
                <w:rFonts w:eastAsiaTheme="minorEastAsia"/>
                <w:sz w:val="24"/>
                <w:szCs w:val="24"/>
                <w:lang w:eastAsia="en-US"/>
              </w:rPr>
            </w:pPr>
          </w:p>
        </w:tc>
        <w:tc>
          <w:tcPr>
            <w:tcW w:w="5036" w:type="dxa"/>
            <w:tcBorders>
              <w:top w:val="single" w:sz="4" w:space="0" w:color="auto"/>
              <w:left w:val="single" w:sz="4" w:space="0" w:color="auto"/>
              <w:bottom w:val="single" w:sz="4" w:space="0" w:color="auto"/>
              <w:right w:val="nil"/>
            </w:tcBorders>
          </w:tcPr>
          <w:p w:rsidR="00177EDC" w:rsidRPr="00177EDC" w:rsidRDefault="00177EDC" w:rsidP="00177EDC">
            <w:pPr>
              <w:spacing w:before="100" w:beforeAutospacing="1" w:after="100" w:afterAutospacing="1"/>
              <w:ind w:left="720"/>
              <w:textAlignment w:val="baseline"/>
              <w:rPr>
                <w:sz w:val="24"/>
                <w:szCs w:val="24"/>
                <w:lang w:eastAsia="en-US"/>
              </w:rPr>
            </w:pPr>
          </w:p>
        </w:tc>
        <w:tc>
          <w:tcPr>
            <w:tcW w:w="0" w:type="auto"/>
            <w:gridSpan w:val="2"/>
            <w:tcBorders>
              <w:left w:val="nil"/>
              <w:right w:val="single" w:sz="4" w:space="0" w:color="auto"/>
            </w:tcBorders>
            <w:vAlign w:val="center"/>
          </w:tcPr>
          <w:p w:rsidR="00177EDC" w:rsidRPr="00177EDC" w:rsidRDefault="00177EDC" w:rsidP="00177EDC">
            <w:pPr>
              <w:rPr>
                <w:rFonts w:eastAsiaTheme="minorEastAsia"/>
                <w:sz w:val="24"/>
                <w:szCs w:val="24"/>
                <w:lang w:eastAsia="en-US"/>
              </w:rPr>
            </w:pPr>
          </w:p>
        </w:tc>
      </w:tr>
      <w:tr w:rsidR="00177EDC" w:rsidRPr="00177EDC" w:rsidTr="004B3290">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EDC" w:rsidRPr="00177EDC" w:rsidRDefault="00177EDC" w:rsidP="00177EDC">
            <w:pPr>
              <w:rPr>
                <w:rFonts w:eastAsiaTheme="minorEastAsia"/>
                <w:sz w:val="24"/>
                <w:szCs w:val="24"/>
                <w:lang w:eastAsia="en-US"/>
              </w:rPr>
            </w:pPr>
          </w:p>
        </w:tc>
        <w:tc>
          <w:tcPr>
            <w:tcW w:w="5036" w:type="dxa"/>
            <w:tcBorders>
              <w:top w:val="single" w:sz="4" w:space="0" w:color="auto"/>
              <w:left w:val="single" w:sz="4" w:space="0" w:color="auto"/>
              <w:bottom w:val="single" w:sz="4" w:space="0" w:color="auto"/>
              <w:right w:val="nil"/>
            </w:tcBorders>
          </w:tcPr>
          <w:p w:rsidR="00177EDC" w:rsidRPr="00177EDC" w:rsidRDefault="00177EDC" w:rsidP="00177EDC">
            <w:pPr>
              <w:spacing w:before="100" w:beforeAutospacing="1" w:after="100" w:afterAutospacing="1"/>
              <w:ind w:left="720"/>
              <w:textAlignment w:val="baseline"/>
              <w:rPr>
                <w:sz w:val="24"/>
                <w:szCs w:val="24"/>
                <w:lang w:eastAsia="en-US"/>
              </w:rPr>
            </w:pPr>
          </w:p>
        </w:tc>
        <w:tc>
          <w:tcPr>
            <w:tcW w:w="0" w:type="auto"/>
            <w:gridSpan w:val="2"/>
            <w:tcBorders>
              <w:left w:val="nil"/>
              <w:right w:val="single" w:sz="4" w:space="0" w:color="auto"/>
            </w:tcBorders>
            <w:vAlign w:val="center"/>
          </w:tcPr>
          <w:p w:rsidR="00177EDC" w:rsidRPr="00177EDC" w:rsidRDefault="00177EDC" w:rsidP="00177EDC">
            <w:pPr>
              <w:rPr>
                <w:rFonts w:eastAsiaTheme="minorEastAsia"/>
                <w:sz w:val="24"/>
                <w:szCs w:val="24"/>
                <w:lang w:eastAsia="en-US"/>
              </w:rPr>
            </w:pPr>
          </w:p>
        </w:tc>
      </w:tr>
      <w:tr w:rsidR="00177EDC" w:rsidRPr="00177EDC" w:rsidTr="004B3290">
        <w:trPr>
          <w:trHeight w:val="19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EDC" w:rsidRPr="00177EDC" w:rsidRDefault="00177EDC" w:rsidP="00177EDC">
            <w:pPr>
              <w:rPr>
                <w:rFonts w:eastAsiaTheme="minorEastAsia"/>
                <w:sz w:val="24"/>
                <w:szCs w:val="24"/>
                <w:lang w:eastAsia="en-US"/>
              </w:rPr>
            </w:pPr>
          </w:p>
        </w:tc>
        <w:tc>
          <w:tcPr>
            <w:tcW w:w="5036" w:type="dxa"/>
            <w:tcBorders>
              <w:top w:val="single" w:sz="4" w:space="0" w:color="auto"/>
              <w:left w:val="single" w:sz="4" w:space="0" w:color="auto"/>
              <w:bottom w:val="single" w:sz="4" w:space="0" w:color="auto"/>
              <w:right w:val="nil"/>
            </w:tcBorders>
          </w:tcPr>
          <w:p w:rsidR="00177EDC" w:rsidRPr="00177EDC" w:rsidRDefault="00177EDC" w:rsidP="00177EDC">
            <w:pPr>
              <w:spacing w:before="100" w:beforeAutospacing="1" w:after="100" w:afterAutospacing="1"/>
              <w:ind w:left="720"/>
              <w:textAlignment w:val="baseline"/>
              <w:rPr>
                <w:sz w:val="24"/>
                <w:szCs w:val="24"/>
                <w:lang w:eastAsia="en-US"/>
              </w:rPr>
            </w:pPr>
          </w:p>
        </w:tc>
        <w:tc>
          <w:tcPr>
            <w:tcW w:w="0" w:type="auto"/>
            <w:gridSpan w:val="2"/>
            <w:tcBorders>
              <w:left w:val="nil"/>
              <w:bottom w:val="single" w:sz="4" w:space="0" w:color="auto"/>
              <w:right w:val="single" w:sz="4" w:space="0" w:color="auto"/>
            </w:tcBorders>
            <w:vAlign w:val="center"/>
          </w:tcPr>
          <w:p w:rsidR="00177EDC" w:rsidRPr="00177EDC" w:rsidRDefault="00177EDC" w:rsidP="00177EDC">
            <w:pPr>
              <w:rPr>
                <w:rFonts w:eastAsiaTheme="minorEastAsia"/>
                <w:sz w:val="24"/>
                <w:szCs w:val="24"/>
                <w:lang w:eastAsia="en-US"/>
              </w:rPr>
            </w:pPr>
          </w:p>
        </w:tc>
      </w:tr>
      <w:tr w:rsidR="00177EDC" w:rsidRPr="00177EDC" w:rsidTr="004B3290">
        <w:trPr>
          <w:trHeight w:val="2199"/>
        </w:trPr>
        <w:tc>
          <w:tcPr>
            <w:tcW w:w="1104"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textAlignment w:val="baseline"/>
              <w:rPr>
                <w:sz w:val="24"/>
                <w:szCs w:val="24"/>
                <w:lang w:eastAsia="en-US"/>
              </w:rPr>
            </w:pPr>
            <w:r w:rsidRPr="00177EDC">
              <w:rPr>
                <w:sz w:val="24"/>
                <w:szCs w:val="24"/>
                <w:lang w:eastAsia="en-US"/>
              </w:rPr>
              <w:lastRenderedPageBreak/>
              <w:t>2</w:t>
            </w:r>
          </w:p>
        </w:tc>
        <w:tc>
          <w:tcPr>
            <w:tcW w:w="7663" w:type="dxa"/>
            <w:gridSpan w:val="2"/>
            <w:tcBorders>
              <w:top w:val="single" w:sz="4" w:space="0" w:color="auto"/>
              <w:left w:val="single" w:sz="4" w:space="0" w:color="auto"/>
              <w:bottom w:val="single" w:sz="4" w:space="0" w:color="auto"/>
              <w:right w:val="nil"/>
            </w:tcBorders>
          </w:tcPr>
          <w:p w:rsidR="00177EDC" w:rsidRPr="00177EDC" w:rsidRDefault="00177EDC" w:rsidP="00177EDC">
            <w:pPr>
              <w:textAlignment w:val="baseline"/>
              <w:rPr>
                <w:sz w:val="24"/>
                <w:szCs w:val="24"/>
                <w:lang w:eastAsia="en-US"/>
              </w:rPr>
            </w:pPr>
            <w:r w:rsidRPr="00177EDC">
              <w:rPr>
                <w:sz w:val="24"/>
                <w:szCs w:val="24"/>
                <w:lang w:eastAsia="en-US"/>
              </w:rPr>
              <w:t>Разбери по членам предложения.</w:t>
            </w:r>
          </w:p>
          <w:p w:rsidR="00177EDC" w:rsidRPr="00177EDC" w:rsidRDefault="00177EDC" w:rsidP="00177EDC">
            <w:pPr>
              <w:textAlignment w:val="baseline"/>
              <w:rPr>
                <w:sz w:val="24"/>
                <w:szCs w:val="24"/>
                <w:lang w:eastAsia="en-US"/>
              </w:rPr>
            </w:pPr>
          </w:p>
          <w:p w:rsidR="00177EDC" w:rsidRPr="00177EDC" w:rsidRDefault="00177EDC" w:rsidP="00177EDC">
            <w:pPr>
              <w:textAlignment w:val="baseline"/>
              <w:rPr>
                <w:sz w:val="28"/>
                <w:szCs w:val="28"/>
                <w:lang w:eastAsia="en-US"/>
              </w:rPr>
            </w:pPr>
            <w:r w:rsidRPr="00177EDC">
              <w:rPr>
                <w:sz w:val="28"/>
                <w:szCs w:val="28"/>
                <w:lang w:eastAsia="en-US"/>
              </w:rPr>
              <w:t>Весь день шёл мягкий снег.</w:t>
            </w:r>
          </w:p>
          <w:p w:rsidR="00177EDC" w:rsidRPr="00177EDC" w:rsidRDefault="00177EDC" w:rsidP="00177EDC">
            <w:pPr>
              <w:textAlignment w:val="baseline"/>
              <w:rPr>
                <w:sz w:val="24"/>
                <w:szCs w:val="24"/>
                <w:lang w:eastAsia="en-US"/>
              </w:rPr>
            </w:pPr>
          </w:p>
        </w:tc>
        <w:tc>
          <w:tcPr>
            <w:tcW w:w="804" w:type="dxa"/>
            <w:vMerge w:val="restart"/>
            <w:tcBorders>
              <w:top w:val="single" w:sz="4" w:space="0" w:color="auto"/>
              <w:left w:val="nil"/>
              <w:right w:val="single" w:sz="4" w:space="0" w:color="auto"/>
            </w:tcBorders>
          </w:tcPr>
          <w:p w:rsidR="00177EDC" w:rsidRPr="00177EDC" w:rsidRDefault="00177EDC" w:rsidP="00177EDC">
            <w:pPr>
              <w:textAlignment w:val="baseline"/>
              <w:rPr>
                <w:sz w:val="24"/>
                <w:szCs w:val="24"/>
                <w:lang w:eastAsia="en-US"/>
              </w:rPr>
            </w:pPr>
          </w:p>
        </w:tc>
      </w:tr>
      <w:tr w:rsidR="00177EDC" w:rsidRPr="00177EDC" w:rsidTr="004B3290">
        <w:trPr>
          <w:trHeight w:val="2193"/>
        </w:trPr>
        <w:tc>
          <w:tcPr>
            <w:tcW w:w="1104" w:type="dxa"/>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textAlignment w:val="baseline"/>
              <w:rPr>
                <w:sz w:val="24"/>
                <w:szCs w:val="24"/>
                <w:lang w:eastAsia="en-US"/>
              </w:rPr>
            </w:pPr>
            <w:r w:rsidRPr="00177EDC">
              <w:rPr>
                <w:sz w:val="24"/>
                <w:szCs w:val="24"/>
                <w:lang w:eastAsia="en-US"/>
              </w:rPr>
              <w:t>3</w:t>
            </w:r>
          </w:p>
        </w:tc>
        <w:tc>
          <w:tcPr>
            <w:tcW w:w="7663" w:type="dxa"/>
            <w:gridSpan w:val="2"/>
            <w:tcBorders>
              <w:top w:val="single" w:sz="4" w:space="0" w:color="auto"/>
              <w:left w:val="single" w:sz="4" w:space="0" w:color="auto"/>
              <w:bottom w:val="single" w:sz="4" w:space="0" w:color="auto"/>
              <w:right w:val="nil"/>
            </w:tcBorders>
            <w:hideMark/>
          </w:tcPr>
          <w:p w:rsidR="00177EDC" w:rsidRPr="00177EDC" w:rsidRDefault="00177EDC" w:rsidP="00177EDC">
            <w:pPr>
              <w:textAlignment w:val="baseline"/>
              <w:rPr>
                <w:sz w:val="24"/>
                <w:szCs w:val="24"/>
                <w:lang w:eastAsia="en-US"/>
              </w:rPr>
            </w:pPr>
            <w:r w:rsidRPr="00177EDC">
              <w:rPr>
                <w:sz w:val="24"/>
                <w:szCs w:val="24"/>
                <w:lang w:eastAsia="en-US"/>
              </w:rPr>
              <w:t xml:space="preserve"> Определи орфограмму в словах и запиши проверочное слово:</w:t>
            </w:r>
          </w:p>
          <w:p w:rsidR="00177EDC" w:rsidRPr="00177EDC" w:rsidRDefault="00177EDC" w:rsidP="00177EDC">
            <w:pPr>
              <w:textAlignment w:val="baseline"/>
              <w:rPr>
                <w:sz w:val="24"/>
                <w:szCs w:val="24"/>
                <w:lang w:eastAsia="en-US"/>
              </w:rPr>
            </w:pPr>
          </w:p>
          <w:p w:rsidR="00177EDC" w:rsidRPr="00177EDC" w:rsidRDefault="00177EDC" w:rsidP="00177EDC">
            <w:pPr>
              <w:textAlignment w:val="baseline"/>
              <w:rPr>
                <w:sz w:val="28"/>
                <w:szCs w:val="28"/>
                <w:lang w:eastAsia="en-US"/>
              </w:rPr>
            </w:pPr>
            <w:r w:rsidRPr="00177EDC">
              <w:rPr>
                <w:sz w:val="28"/>
                <w:szCs w:val="28"/>
                <w:lang w:eastAsia="en-US"/>
              </w:rPr>
              <w:t xml:space="preserve">Морковка – </w:t>
            </w:r>
          </w:p>
          <w:p w:rsidR="00177EDC" w:rsidRPr="00177EDC" w:rsidRDefault="00177EDC" w:rsidP="00177EDC">
            <w:pPr>
              <w:spacing w:before="100" w:beforeAutospacing="1" w:after="100" w:afterAutospacing="1"/>
              <w:textAlignment w:val="baseline"/>
              <w:rPr>
                <w:sz w:val="24"/>
                <w:szCs w:val="24"/>
                <w:lang w:eastAsia="en-US"/>
              </w:rPr>
            </w:pPr>
            <w:r w:rsidRPr="00177EDC">
              <w:rPr>
                <w:sz w:val="28"/>
                <w:szCs w:val="28"/>
                <w:lang w:eastAsia="en-US"/>
              </w:rPr>
              <w:t>Снег -</w:t>
            </w:r>
            <w:r w:rsidRPr="00177EDC">
              <w:rPr>
                <w:sz w:val="24"/>
                <w:szCs w:val="24"/>
                <w:lang w:eastAsia="en-US"/>
              </w:rPr>
              <w:t xml:space="preserve"> </w:t>
            </w:r>
          </w:p>
        </w:tc>
        <w:tc>
          <w:tcPr>
            <w:tcW w:w="804" w:type="dxa"/>
            <w:vMerge/>
            <w:tcBorders>
              <w:left w:val="nil"/>
              <w:right w:val="single" w:sz="4" w:space="0" w:color="auto"/>
            </w:tcBorders>
          </w:tcPr>
          <w:p w:rsidR="00177EDC" w:rsidRPr="00177EDC" w:rsidRDefault="00177EDC" w:rsidP="00177EDC">
            <w:pPr>
              <w:textAlignment w:val="baseline"/>
              <w:rPr>
                <w:sz w:val="24"/>
                <w:szCs w:val="24"/>
                <w:lang w:eastAsia="en-US"/>
              </w:rPr>
            </w:pPr>
          </w:p>
        </w:tc>
      </w:tr>
      <w:tr w:rsidR="00177EDC" w:rsidRPr="00177EDC" w:rsidTr="004B3290">
        <w:trPr>
          <w:trHeight w:val="1816"/>
        </w:trPr>
        <w:tc>
          <w:tcPr>
            <w:tcW w:w="1104" w:type="dxa"/>
            <w:vMerge w:val="restart"/>
            <w:tcBorders>
              <w:top w:val="single" w:sz="4" w:space="0" w:color="auto"/>
              <w:left w:val="single" w:sz="4" w:space="0" w:color="auto"/>
              <w:bottom w:val="single" w:sz="4" w:space="0" w:color="auto"/>
              <w:right w:val="single" w:sz="4" w:space="0" w:color="auto"/>
            </w:tcBorders>
            <w:hideMark/>
          </w:tcPr>
          <w:p w:rsidR="00177EDC" w:rsidRPr="00177EDC" w:rsidRDefault="00177EDC" w:rsidP="00177EDC">
            <w:pPr>
              <w:textAlignment w:val="baseline"/>
              <w:rPr>
                <w:sz w:val="24"/>
                <w:szCs w:val="24"/>
                <w:lang w:eastAsia="en-US"/>
              </w:rPr>
            </w:pPr>
            <w:r w:rsidRPr="00177EDC">
              <w:rPr>
                <w:sz w:val="24"/>
                <w:szCs w:val="24"/>
                <w:lang w:eastAsia="en-US"/>
              </w:rPr>
              <w:t>4</w:t>
            </w:r>
          </w:p>
        </w:tc>
        <w:tc>
          <w:tcPr>
            <w:tcW w:w="5036" w:type="dxa"/>
            <w:vMerge w:val="restart"/>
            <w:tcBorders>
              <w:top w:val="single" w:sz="4" w:space="0" w:color="auto"/>
              <w:left w:val="single" w:sz="4" w:space="0" w:color="auto"/>
              <w:bottom w:val="single" w:sz="4" w:space="0" w:color="auto"/>
              <w:right w:val="nil"/>
            </w:tcBorders>
            <w:hideMark/>
          </w:tcPr>
          <w:p w:rsidR="00177EDC" w:rsidRPr="00177EDC" w:rsidRDefault="00177EDC" w:rsidP="00177EDC">
            <w:pPr>
              <w:textAlignment w:val="baseline"/>
              <w:rPr>
                <w:sz w:val="24"/>
                <w:szCs w:val="24"/>
                <w:lang w:eastAsia="en-US"/>
              </w:rPr>
            </w:pPr>
            <w:r w:rsidRPr="00177EDC">
              <w:rPr>
                <w:sz w:val="24"/>
                <w:szCs w:val="24"/>
                <w:lang w:eastAsia="en-US"/>
              </w:rPr>
              <w:t>Найди в слове безударную гласную и запиши проверочное слово:</w:t>
            </w:r>
          </w:p>
          <w:p w:rsidR="00177EDC" w:rsidRPr="00177EDC" w:rsidRDefault="00177EDC" w:rsidP="00177EDC">
            <w:pPr>
              <w:textAlignment w:val="baseline"/>
              <w:rPr>
                <w:sz w:val="24"/>
                <w:szCs w:val="24"/>
                <w:lang w:eastAsia="en-US"/>
              </w:rPr>
            </w:pPr>
          </w:p>
          <w:p w:rsidR="00177EDC" w:rsidRPr="00177EDC" w:rsidRDefault="00177EDC" w:rsidP="00177EDC">
            <w:pPr>
              <w:textAlignment w:val="baseline"/>
              <w:rPr>
                <w:sz w:val="28"/>
                <w:szCs w:val="28"/>
                <w:lang w:eastAsia="en-US"/>
              </w:rPr>
            </w:pPr>
            <w:r w:rsidRPr="00177EDC">
              <w:rPr>
                <w:sz w:val="28"/>
                <w:szCs w:val="28"/>
                <w:lang w:eastAsia="en-US"/>
              </w:rPr>
              <w:t>Ведро –</w:t>
            </w:r>
          </w:p>
          <w:p w:rsidR="00177EDC" w:rsidRPr="00177EDC" w:rsidRDefault="00177EDC" w:rsidP="00177EDC">
            <w:pPr>
              <w:textAlignment w:val="baseline"/>
              <w:rPr>
                <w:sz w:val="24"/>
                <w:szCs w:val="24"/>
                <w:lang w:eastAsia="en-US"/>
              </w:rPr>
            </w:pPr>
            <w:r w:rsidRPr="00177EDC">
              <w:rPr>
                <w:sz w:val="28"/>
                <w:szCs w:val="28"/>
                <w:lang w:eastAsia="en-US"/>
              </w:rPr>
              <w:t>Слепить -</w:t>
            </w:r>
          </w:p>
        </w:tc>
        <w:tc>
          <w:tcPr>
            <w:tcW w:w="2627" w:type="dxa"/>
            <w:tcBorders>
              <w:top w:val="single" w:sz="4" w:space="0" w:color="auto"/>
              <w:left w:val="nil"/>
              <w:right w:val="nil"/>
            </w:tcBorders>
          </w:tcPr>
          <w:p w:rsidR="00177EDC" w:rsidRPr="00177EDC" w:rsidRDefault="00177EDC" w:rsidP="00177EDC">
            <w:pPr>
              <w:textAlignment w:val="baseline"/>
              <w:rPr>
                <w:sz w:val="24"/>
                <w:szCs w:val="24"/>
                <w:lang w:eastAsia="en-US"/>
              </w:rPr>
            </w:pPr>
          </w:p>
        </w:tc>
        <w:tc>
          <w:tcPr>
            <w:tcW w:w="804" w:type="dxa"/>
            <w:tcBorders>
              <w:top w:val="single" w:sz="4" w:space="0" w:color="auto"/>
              <w:left w:val="nil"/>
              <w:right w:val="single" w:sz="4" w:space="0" w:color="auto"/>
            </w:tcBorders>
          </w:tcPr>
          <w:p w:rsidR="00177EDC" w:rsidRPr="00177EDC" w:rsidRDefault="00177EDC" w:rsidP="00177EDC">
            <w:pPr>
              <w:textAlignment w:val="baseline"/>
              <w:rPr>
                <w:sz w:val="24"/>
                <w:szCs w:val="24"/>
                <w:lang w:eastAsia="en-US"/>
              </w:rPr>
            </w:pPr>
          </w:p>
        </w:tc>
      </w:tr>
      <w:tr w:rsidR="00177EDC" w:rsidRPr="00177EDC" w:rsidTr="004B3290">
        <w:trPr>
          <w:trHeight w:val="4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EDC" w:rsidRPr="00177EDC" w:rsidRDefault="00177EDC" w:rsidP="00177EDC">
            <w:pPr>
              <w:rPr>
                <w:rFonts w:eastAsiaTheme="minorEastAsia"/>
                <w:sz w:val="24"/>
                <w:szCs w:val="24"/>
                <w:lang w:eastAsia="en-US"/>
              </w:rPr>
            </w:pPr>
          </w:p>
        </w:tc>
        <w:tc>
          <w:tcPr>
            <w:tcW w:w="0" w:type="auto"/>
            <w:vMerge/>
            <w:tcBorders>
              <w:top w:val="single" w:sz="4" w:space="0" w:color="auto"/>
              <w:left w:val="single" w:sz="4" w:space="0" w:color="auto"/>
              <w:bottom w:val="single" w:sz="4" w:space="0" w:color="auto"/>
              <w:right w:val="nil"/>
            </w:tcBorders>
            <w:vAlign w:val="center"/>
            <w:hideMark/>
          </w:tcPr>
          <w:p w:rsidR="00177EDC" w:rsidRPr="00177EDC" w:rsidRDefault="00177EDC" w:rsidP="00177EDC">
            <w:pPr>
              <w:rPr>
                <w:rFonts w:eastAsiaTheme="minorEastAsia"/>
                <w:sz w:val="24"/>
                <w:szCs w:val="24"/>
                <w:lang w:eastAsia="en-US"/>
              </w:rPr>
            </w:pPr>
          </w:p>
        </w:tc>
        <w:tc>
          <w:tcPr>
            <w:tcW w:w="3431" w:type="dxa"/>
            <w:gridSpan w:val="2"/>
            <w:tcBorders>
              <w:top w:val="nil"/>
              <w:left w:val="nil"/>
              <w:bottom w:val="single" w:sz="4" w:space="0" w:color="auto"/>
              <w:right w:val="single" w:sz="4" w:space="0" w:color="auto"/>
            </w:tcBorders>
          </w:tcPr>
          <w:p w:rsidR="00177EDC" w:rsidRPr="00177EDC" w:rsidRDefault="00177EDC" w:rsidP="00177EDC">
            <w:pPr>
              <w:textAlignment w:val="baseline"/>
              <w:rPr>
                <w:sz w:val="24"/>
                <w:szCs w:val="24"/>
                <w:lang w:eastAsia="en-US"/>
              </w:rPr>
            </w:pPr>
          </w:p>
        </w:tc>
      </w:tr>
    </w:tbl>
    <w:p w:rsidR="00177EDC" w:rsidRPr="00177EDC" w:rsidRDefault="00177EDC" w:rsidP="00177EDC">
      <w:pPr>
        <w:spacing w:after="0"/>
        <w:jc w:val="center"/>
        <w:rPr>
          <w:noProof/>
          <w:lang w:eastAsia="ru-RU"/>
        </w:rPr>
      </w:pPr>
    </w:p>
    <w:p w:rsidR="00177EDC" w:rsidRPr="00177EDC" w:rsidRDefault="00177EDC" w:rsidP="00177EDC">
      <w:pPr>
        <w:spacing w:after="0"/>
        <w:jc w:val="center"/>
        <w:rPr>
          <w:noProof/>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5"/>
        <w:gridCol w:w="7386"/>
        <w:gridCol w:w="1065"/>
      </w:tblGrid>
      <w:tr w:rsidR="00177EDC" w:rsidRPr="00177EDC" w:rsidTr="004B3290">
        <w:trPr>
          <w:trHeight w:val="270"/>
        </w:trPr>
        <w:tc>
          <w:tcPr>
            <w:tcW w:w="1135" w:type="dxa"/>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4 ч. 6 кл</w:t>
            </w:r>
          </w:p>
        </w:tc>
        <w:tc>
          <w:tcPr>
            <w:tcW w:w="7386" w:type="dxa"/>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ФИ</w:t>
            </w:r>
          </w:p>
        </w:tc>
        <w:tc>
          <w:tcPr>
            <w:tcW w:w="1065" w:type="dxa"/>
          </w:tcPr>
          <w:p w:rsidR="00177EDC" w:rsidRPr="00177EDC" w:rsidRDefault="00177EDC" w:rsidP="00177EDC">
            <w:pPr>
              <w:spacing w:after="0"/>
              <w:jc w:val="center"/>
              <w:rPr>
                <w:rFonts w:ascii="Times New Roman" w:hAnsi="Times New Roman" w:cs="Times New Roman"/>
                <w:noProof/>
                <w:lang w:eastAsia="ru-RU"/>
              </w:rPr>
            </w:pPr>
            <w:r w:rsidRPr="00177EDC">
              <w:rPr>
                <w:rFonts w:ascii="Times New Roman" w:hAnsi="Times New Roman" w:cs="Times New Roman"/>
                <w:noProof/>
                <w:lang w:eastAsia="ru-RU"/>
              </w:rPr>
              <w:t>балл</w:t>
            </w:r>
          </w:p>
        </w:tc>
      </w:tr>
      <w:tr w:rsidR="00177EDC" w:rsidRPr="00177EDC" w:rsidTr="004B3290">
        <w:trPr>
          <w:trHeight w:val="270"/>
        </w:trPr>
        <w:tc>
          <w:tcPr>
            <w:tcW w:w="1135" w:type="dxa"/>
            <w:vMerge w:val="restart"/>
          </w:tcPr>
          <w:p w:rsidR="00177EDC" w:rsidRPr="00177EDC" w:rsidRDefault="00177EDC" w:rsidP="00177EDC">
            <w:pPr>
              <w:spacing w:after="0" w:line="240" w:lineRule="auto"/>
              <w:rPr>
                <w:rFonts w:ascii="Times New Roman" w:eastAsia="Calibri" w:hAnsi="Times New Roman" w:cs="Times New Roman"/>
                <w:noProof/>
                <w:lang w:eastAsia="ru-RU"/>
              </w:rPr>
            </w:pPr>
            <w:r w:rsidRPr="00177EDC">
              <w:rPr>
                <w:rFonts w:ascii="Times New Roman" w:eastAsia="Calibri" w:hAnsi="Times New Roman" w:cs="Times New Roman"/>
                <w:noProof/>
                <w:lang w:eastAsia="ru-RU"/>
              </w:rPr>
              <w:t>1</w:t>
            </w:r>
          </w:p>
        </w:tc>
        <w:tc>
          <w:tcPr>
            <w:tcW w:w="7386" w:type="dxa"/>
          </w:tcPr>
          <w:p w:rsidR="00177EDC" w:rsidRPr="00177EDC" w:rsidRDefault="00177EDC" w:rsidP="00177EDC">
            <w:pPr>
              <w:spacing w:after="0" w:line="240" w:lineRule="auto"/>
              <w:rPr>
                <w:rFonts w:ascii="Times New Roman" w:eastAsia="Calibri" w:hAnsi="Times New Roman" w:cs="Times New Roman"/>
                <w:noProof/>
                <w:lang w:eastAsia="ru-RU"/>
              </w:rPr>
            </w:pPr>
            <w:r w:rsidRPr="00177EDC">
              <w:rPr>
                <w:rFonts w:ascii="Times New Roman" w:eastAsia="Calibri" w:hAnsi="Times New Roman" w:cs="Times New Roman"/>
              </w:rPr>
              <w:t>Выполнено самостоятельно без орфографических ошибок, правильно расположены предложения</w:t>
            </w:r>
          </w:p>
        </w:tc>
        <w:tc>
          <w:tcPr>
            <w:tcW w:w="1065" w:type="dxa"/>
          </w:tcPr>
          <w:p w:rsidR="00177EDC" w:rsidRPr="00177EDC" w:rsidRDefault="00177EDC" w:rsidP="00177EDC">
            <w:pPr>
              <w:spacing w:after="0" w:line="240" w:lineRule="auto"/>
              <w:rPr>
                <w:rFonts w:ascii="Times New Roman" w:eastAsia="Calibri" w:hAnsi="Times New Roman" w:cs="Times New Roman"/>
                <w:noProof/>
                <w:lang w:eastAsia="ru-RU"/>
              </w:rPr>
            </w:pPr>
          </w:p>
        </w:tc>
      </w:tr>
      <w:tr w:rsidR="00177EDC" w:rsidRPr="00177EDC" w:rsidTr="004B3290">
        <w:trPr>
          <w:trHeight w:val="270"/>
        </w:trPr>
        <w:tc>
          <w:tcPr>
            <w:tcW w:w="1135" w:type="dxa"/>
            <w:vMerge/>
          </w:tcPr>
          <w:p w:rsidR="00177EDC" w:rsidRPr="00177EDC" w:rsidRDefault="00177EDC" w:rsidP="00177EDC">
            <w:pPr>
              <w:spacing w:after="0" w:line="240" w:lineRule="auto"/>
              <w:rPr>
                <w:rFonts w:ascii="Times New Roman" w:eastAsia="Calibri" w:hAnsi="Times New Roman" w:cs="Times New Roman"/>
                <w:noProof/>
                <w:lang w:eastAsia="ru-RU"/>
              </w:rPr>
            </w:pPr>
          </w:p>
        </w:tc>
        <w:tc>
          <w:tcPr>
            <w:tcW w:w="7386"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Выполнено самостоятельно без орфографических ошибок, неправильно расположены предложения.</w:t>
            </w:r>
          </w:p>
        </w:tc>
        <w:tc>
          <w:tcPr>
            <w:tcW w:w="1065" w:type="dxa"/>
          </w:tcPr>
          <w:p w:rsidR="00177EDC" w:rsidRPr="00177EDC" w:rsidRDefault="00177EDC" w:rsidP="00177EDC">
            <w:pPr>
              <w:spacing w:after="0" w:line="240" w:lineRule="auto"/>
              <w:rPr>
                <w:rFonts w:ascii="Times New Roman" w:eastAsia="Calibri" w:hAnsi="Times New Roman" w:cs="Times New Roman"/>
                <w:noProof/>
                <w:lang w:eastAsia="ru-RU"/>
              </w:rPr>
            </w:pPr>
          </w:p>
        </w:tc>
      </w:tr>
      <w:tr w:rsidR="00177EDC" w:rsidRPr="00177EDC" w:rsidTr="004B3290">
        <w:trPr>
          <w:trHeight w:val="270"/>
        </w:trPr>
        <w:tc>
          <w:tcPr>
            <w:tcW w:w="1135" w:type="dxa"/>
            <w:vMerge/>
          </w:tcPr>
          <w:p w:rsidR="00177EDC" w:rsidRPr="00177EDC" w:rsidRDefault="00177EDC" w:rsidP="00177EDC">
            <w:pPr>
              <w:spacing w:after="0" w:line="240" w:lineRule="auto"/>
              <w:rPr>
                <w:rFonts w:ascii="Times New Roman" w:eastAsia="Calibri" w:hAnsi="Times New Roman" w:cs="Times New Roman"/>
                <w:noProof/>
                <w:lang w:eastAsia="ru-RU"/>
              </w:rPr>
            </w:pPr>
          </w:p>
        </w:tc>
        <w:tc>
          <w:tcPr>
            <w:tcW w:w="7386"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Выполнено самостоятельно с 1-2 орфографическими ошибками, правильно расположены предложения.</w:t>
            </w:r>
          </w:p>
        </w:tc>
        <w:tc>
          <w:tcPr>
            <w:tcW w:w="1065" w:type="dxa"/>
          </w:tcPr>
          <w:p w:rsidR="00177EDC" w:rsidRPr="00177EDC" w:rsidRDefault="00177EDC" w:rsidP="00177EDC">
            <w:pPr>
              <w:spacing w:after="0" w:line="240" w:lineRule="auto"/>
              <w:rPr>
                <w:rFonts w:ascii="Times New Roman" w:eastAsia="Calibri" w:hAnsi="Times New Roman" w:cs="Times New Roman"/>
                <w:noProof/>
                <w:lang w:eastAsia="ru-RU"/>
              </w:rPr>
            </w:pPr>
          </w:p>
        </w:tc>
      </w:tr>
      <w:tr w:rsidR="00177EDC" w:rsidRPr="00177EDC" w:rsidTr="004B3290">
        <w:trPr>
          <w:trHeight w:val="270"/>
        </w:trPr>
        <w:tc>
          <w:tcPr>
            <w:tcW w:w="1135" w:type="dxa"/>
            <w:vMerge/>
          </w:tcPr>
          <w:p w:rsidR="00177EDC" w:rsidRPr="00177EDC" w:rsidRDefault="00177EDC" w:rsidP="00177EDC">
            <w:pPr>
              <w:spacing w:after="0" w:line="240" w:lineRule="auto"/>
              <w:rPr>
                <w:rFonts w:ascii="Times New Roman" w:eastAsia="Calibri" w:hAnsi="Times New Roman" w:cs="Times New Roman"/>
                <w:noProof/>
                <w:lang w:eastAsia="ru-RU"/>
              </w:rPr>
            </w:pPr>
          </w:p>
        </w:tc>
        <w:tc>
          <w:tcPr>
            <w:tcW w:w="7386"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Выполнено самостоятельно с 1-2 орфографическими ошибками, неправильно расположены предложения.</w:t>
            </w:r>
          </w:p>
        </w:tc>
        <w:tc>
          <w:tcPr>
            <w:tcW w:w="1065" w:type="dxa"/>
          </w:tcPr>
          <w:p w:rsidR="00177EDC" w:rsidRPr="00177EDC" w:rsidRDefault="00177EDC" w:rsidP="00177EDC">
            <w:pPr>
              <w:spacing w:after="0" w:line="240" w:lineRule="auto"/>
              <w:rPr>
                <w:rFonts w:ascii="Times New Roman" w:eastAsia="Calibri" w:hAnsi="Times New Roman" w:cs="Times New Roman"/>
                <w:noProof/>
                <w:lang w:eastAsia="ru-RU"/>
              </w:rPr>
            </w:pPr>
          </w:p>
        </w:tc>
      </w:tr>
      <w:tr w:rsidR="00177EDC" w:rsidRPr="00177EDC" w:rsidTr="004B3290">
        <w:trPr>
          <w:trHeight w:val="270"/>
        </w:trPr>
        <w:tc>
          <w:tcPr>
            <w:tcW w:w="1135" w:type="dxa"/>
            <w:vMerge/>
          </w:tcPr>
          <w:p w:rsidR="00177EDC" w:rsidRPr="00177EDC" w:rsidRDefault="00177EDC" w:rsidP="00177EDC">
            <w:pPr>
              <w:spacing w:after="0" w:line="240" w:lineRule="auto"/>
              <w:rPr>
                <w:rFonts w:ascii="Times New Roman" w:eastAsia="Calibri" w:hAnsi="Times New Roman" w:cs="Times New Roman"/>
                <w:noProof/>
                <w:lang w:eastAsia="ru-RU"/>
              </w:rPr>
            </w:pPr>
          </w:p>
        </w:tc>
        <w:tc>
          <w:tcPr>
            <w:tcW w:w="7386"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Выполнено самостоятельно с 1-2 орфографическими ошибками, неправильно расположены предложения.</w:t>
            </w:r>
          </w:p>
        </w:tc>
        <w:tc>
          <w:tcPr>
            <w:tcW w:w="1065" w:type="dxa"/>
          </w:tcPr>
          <w:p w:rsidR="00177EDC" w:rsidRPr="00177EDC" w:rsidRDefault="00177EDC" w:rsidP="00177EDC">
            <w:pPr>
              <w:spacing w:after="0" w:line="240" w:lineRule="auto"/>
              <w:rPr>
                <w:rFonts w:ascii="Times New Roman" w:eastAsia="Calibri" w:hAnsi="Times New Roman" w:cs="Times New Roman"/>
                <w:noProof/>
                <w:lang w:eastAsia="ru-RU"/>
              </w:rPr>
            </w:pPr>
          </w:p>
        </w:tc>
      </w:tr>
      <w:tr w:rsidR="00177EDC" w:rsidRPr="00177EDC" w:rsidTr="004B3290">
        <w:trPr>
          <w:trHeight w:val="270"/>
        </w:trPr>
        <w:tc>
          <w:tcPr>
            <w:tcW w:w="1135" w:type="dxa"/>
            <w:vMerge/>
          </w:tcPr>
          <w:p w:rsidR="00177EDC" w:rsidRPr="00177EDC" w:rsidRDefault="00177EDC" w:rsidP="00177EDC">
            <w:pPr>
              <w:spacing w:after="0" w:line="240" w:lineRule="auto"/>
              <w:rPr>
                <w:rFonts w:ascii="Times New Roman" w:eastAsia="Calibri" w:hAnsi="Times New Roman" w:cs="Times New Roman"/>
                <w:noProof/>
                <w:lang w:eastAsia="ru-RU"/>
              </w:rPr>
            </w:pPr>
          </w:p>
        </w:tc>
        <w:tc>
          <w:tcPr>
            <w:tcW w:w="7386"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Выполнено с помощью учителя. Записано самостоятельно без орфографических ошибок.</w:t>
            </w:r>
          </w:p>
        </w:tc>
        <w:tc>
          <w:tcPr>
            <w:tcW w:w="1065" w:type="dxa"/>
          </w:tcPr>
          <w:p w:rsidR="00177EDC" w:rsidRPr="00177EDC" w:rsidRDefault="00177EDC" w:rsidP="00177EDC">
            <w:pPr>
              <w:spacing w:after="0" w:line="240" w:lineRule="auto"/>
              <w:rPr>
                <w:rFonts w:ascii="Times New Roman" w:eastAsia="Calibri" w:hAnsi="Times New Roman" w:cs="Times New Roman"/>
                <w:noProof/>
                <w:lang w:eastAsia="ru-RU"/>
              </w:rPr>
            </w:pPr>
          </w:p>
        </w:tc>
      </w:tr>
      <w:tr w:rsidR="00177EDC" w:rsidRPr="00177EDC" w:rsidTr="004B3290">
        <w:trPr>
          <w:trHeight w:val="270"/>
        </w:trPr>
        <w:tc>
          <w:tcPr>
            <w:tcW w:w="1135" w:type="dxa"/>
            <w:vMerge/>
          </w:tcPr>
          <w:p w:rsidR="00177EDC" w:rsidRPr="00177EDC" w:rsidRDefault="00177EDC" w:rsidP="00177EDC">
            <w:pPr>
              <w:spacing w:after="0" w:line="240" w:lineRule="auto"/>
              <w:rPr>
                <w:rFonts w:ascii="Times New Roman" w:eastAsia="Calibri" w:hAnsi="Times New Roman" w:cs="Times New Roman"/>
                <w:noProof/>
                <w:lang w:eastAsia="ru-RU"/>
              </w:rPr>
            </w:pPr>
          </w:p>
        </w:tc>
        <w:tc>
          <w:tcPr>
            <w:tcW w:w="7386"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Выполнено с помощью учителя. Записано самостоятельно с орфографических ошибок.</w:t>
            </w:r>
          </w:p>
        </w:tc>
        <w:tc>
          <w:tcPr>
            <w:tcW w:w="1065" w:type="dxa"/>
          </w:tcPr>
          <w:p w:rsidR="00177EDC" w:rsidRPr="00177EDC" w:rsidRDefault="00177EDC" w:rsidP="00177EDC">
            <w:pPr>
              <w:spacing w:after="0" w:line="240" w:lineRule="auto"/>
              <w:rPr>
                <w:rFonts w:ascii="Times New Roman" w:eastAsia="Calibri" w:hAnsi="Times New Roman" w:cs="Times New Roman"/>
                <w:noProof/>
                <w:lang w:eastAsia="ru-RU"/>
              </w:rPr>
            </w:pPr>
          </w:p>
        </w:tc>
      </w:tr>
      <w:tr w:rsidR="00177EDC" w:rsidRPr="00177EDC" w:rsidTr="004B3290">
        <w:trPr>
          <w:trHeight w:val="270"/>
        </w:trPr>
        <w:tc>
          <w:tcPr>
            <w:tcW w:w="1135" w:type="dxa"/>
            <w:vMerge w:val="restart"/>
          </w:tcPr>
          <w:p w:rsidR="00177EDC" w:rsidRPr="00177EDC" w:rsidRDefault="00177EDC" w:rsidP="00177EDC">
            <w:pPr>
              <w:spacing w:after="0" w:line="240" w:lineRule="auto"/>
              <w:rPr>
                <w:rFonts w:ascii="Times New Roman" w:eastAsia="Calibri" w:hAnsi="Times New Roman" w:cs="Times New Roman"/>
                <w:noProof/>
                <w:lang w:eastAsia="ru-RU"/>
              </w:rPr>
            </w:pPr>
            <w:r w:rsidRPr="00177EDC">
              <w:rPr>
                <w:rFonts w:ascii="Times New Roman" w:eastAsia="Calibri" w:hAnsi="Times New Roman" w:cs="Times New Roman"/>
                <w:noProof/>
                <w:lang w:eastAsia="ru-RU"/>
              </w:rPr>
              <w:t>2</w:t>
            </w:r>
          </w:p>
        </w:tc>
        <w:tc>
          <w:tcPr>
            <w:tcW w:w="7386"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Выполнено самостоятельно без ошибок.</w:t>
            </w:r>
          </w:p>
        </w:tc>
        <w:tc>
          <w:tcPr>
            <w:tcW w:w="1065" w:type="dxa"/>
          </w:tcPr>
          <w:p w:rsidR="00177EDC" w:rsidRPr="00177EDC" w:rsidRDefault="00177EDC" w:rsidP="00177EDC">
            <w:pPr>
              <w:spacing w:after="0" w:line="240" w:lineRule="auto"/>
              <w:rPr>
                <w:rFonts w:ascii="Times New Roman" w:eastAsia="Calibri" w:hAnsi="Times New Roman" w:cs="Times New Roman"/>
                <w:noProof/>
                <w:lang w:eastAsia="ru-RU"/>
              </w:rPr>
            </w:pPr>
          </w:p>
        </w:tc>
      </w:tr>
      <w:tr w:rsidR="00177EDC" w:rsidRPr="00177EDC" w:rsidTr="004B3290">
        <w:trPr>
          <w:trHeight w:val="270"/>
        </w:trPr>
        <w:tc>
          <w:tcPr>
            <w:tcW w:w="1135" w:type="dxa"/>
            <w:vMerge/>
          </w:tcPr>
          <w:p w:rsidR="00177EDC" w:rsidRPr="00177EDC" w:rsidRDefault="00177EDC" w:rsidP="00177EDC">
            <w:pPr>
              <w:spacing w:after="0" w:line="240" w:lineRule="auto"/>
              <w:rPr>
                <w:rFonts w:ascii="Times New Roman" w:eastAsia="Calibri" w:hAnsi="Times New Roman" w:cs="Times New Roman"/>
                <w:noProof/>
                <w:lang w:eastAsia="ru-RU"/>
              </w:rPr>
            </w:pPr>
          </w:p>
        </w:tc>
        <w:tc>
          <w:tcPr>
            <w:tcW w:w="7386"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Выполнено самостоятельно с ошибками.</w:t>
            </w:r>
          </w:p>
        </w:tc>
        <w:tc>
          <w:tcPr>
            <w:tcW w:w="1065" w:type="dxa"/>
          </w:tcPr>
          <w:p w:rsidR="00177EDC" w:rsidRPr="00177EDC" w:rsidRDefault="00177EDC" w:rsidP="00177EDC">
            <w:pPr>
              <w:spacing w:after="0" w:line="240" w:lineRule="auto"/>
              <w:rPr>
                <w:rFonts w:ascii="Times New Roman" w:eastAsia="Calibri" w:hAnsi="Times New Roman" w:cs="Times New Roman"/>
                <w:noProof/>
                <w:lang w:eastAsia="ru-RU"/>
              </w:rPr>
            </w:pPr>
          </w:p>
        </w:tc>
      </w:tr>
      <w:tr w:rsidR="00177EDC" w:rsidRPr="00177EDC" w:rsidTr="004B3290">
        <w:trPr>
          <w:trHeight w:val="270"/>
        </w:trPr>
        <w:tc>
          <w:tcPr>
            <w:tcW w:w="1135" w:type="dxa"/>
            <w:vMerge/>
          </w:tcPr>
          <w:p w:rsidR="00177EDC" w:rsidRPr="00177EDC" w:rsidRDefault="00177EDC" w:rsidP="00177EDC">
            <w:pPr>
              <w:spacing w:after="0" w:line="240" w:lineRule="auto"/>
              <w:rPr>
                <w:rFonts w:ascii="Times New Roman" w:eastAsia="Calibri" w:hAnsi="Times New Roman" w:cs="Times New Roman"/>
                <w:noProof/>
                <w:lang w:eastAsia="ru-RU"/>
              </w:rPr>
            </w:pPr>
          </w:p>
        </w:tc>
        <w:tc>
          <w:tcPr>
            <w:tcW w:w="7386"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Выполнено с помощью учителя.</w:t>
            </w:r>
          </w:p>
        </w:tc>
        <w:tc>
          <w:tcPr>
            <w:tcW w:w="1065" w:type="dxa"/>
          </w:tcPr>
          <w:p w:rsidR="00177EDC" w:rsidRPr="00177EDC" w:rsidRDefault="00177EDC" w:rsidP="00177EDC">
            <w:pPr>
              <w:spacing w:after="0" w:line="240" w:lineRule="auto"/>
              <w:rPr>
                <w:rFonts w:ascii="Times New Roman" w:eastAsia="Calibri" w:hAnsi="Times New Roman" w:cs="Times New Roman"/>
                <w:noProof/>
                <w:lang w:eastAsia="ru-RU"/>
              </w:rPr>
            </w:pPr>
          </w:p>
        </w:tc>
      </w:tr>
      <w:tr w:rsidR="00177EDC" w:rsidRPr="00177EDC" w:rsidTr="004B3290">
        <w:trPr>
          <w:trHeight w:val="270"/>
        </w:trPr>
        <w:tc>
          <w:tcPr>
            <w:tcW w:w="1135" w:type="dxa"/>
            <w:vMerge w:val="restart"/>
          </w:tcPr>
          <w:p w:rsidR="00177EDC" w:rsidRPr="00177EDC" w:rsidRDefault="00177EDC" w:rsidP="00177EDC">
            <w:pPr>
              <w:spacing w:after="0" w:line="240" w:lineRule="auto"/>
              <w:rPr>
                <w:rFonts w:ascii="Times New Roman" w:eastAsia="Calibri" w:hAnsi="Times New Roman" w:cs="Times New Roman"/>
                <w:noProof/>
                <w:lang w:eastAsia="ru-RU"/>
              </w:rPr>
            </w:pPr>
            <w:r w:rsidRPr="00177EDC">
              <w:rPr>
                <w:rFonts w:ascii="Times New Roman" w:eastAsia="Calibri" w:hAnsi="Times New Roman" w:cs="Times New Roman"/>
                <w:noProof/>
                <w:lang w:eastAsia="ru-RU"/>
              </w:rPr>
              <w:t>3</w:t>
            </w:r>
          </w:p>
        </w:tc>
        <w:tc>
          <w:tcPr>
            <w:tcW w:w="7386"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Выполнено самостоятельно без ошибок.</w:t>
            </w:r>
          </w:p>
        </w:tc>
        <w:tc>
          <w:tcPr>
            <w:tcW w:w="1065" w:type="dxa"/>
          </w:tcPr>
          <w:p w:rsidR="00177EDC" w:rsidRPr="00177EDC" w:rsidRDefault="00177EDC" w:rsidP="00177EDC">
            <w:pPr>
              <w:spacing w:after="0" w:line="240" w:lineRule="auto"/>
              <w:rPr>
                <w:rFonts w:ascii="Times New Roman" w:eastAsia="Calibri" w:hAnsi="Times New Roman" w:cs="Times New Roman"/>
                <w:noProof/>
                <w:lang w:eastAsia="ru-RU"/>
              </w:rPr>
            </w:pPr>
          </w:p>
        </w:tc>
      </w:tr>
      <w:tr w:rsidR="00177EDC" w:rsidRPr="00177EDC" w:rsidTr="004B3290">
        <w:trPr>
          <w:trHeight w:val="270"/>
        </w:trPr>
        <w:tc>
          <w:tcPr>
            <w:tcW w:w="1135" w:type="dxa"/>
            <w:vMerge/>
          </w:tcPr>
          <w:p w:rsidR="00177EDC" w:rsidRPr="00177EDC" w:rsidRDefault="00177EDC" w:rsidP="00177EDC">
            <w:pPr>
              <w:spacing w:after="0" w:line="240" w:lineRule="auto"/>
              <w:rPr>
                <w:rFonts w:ascii="Times New Roman" w:eastAsia="Calibri" w:hAnsi="Times New Roman" w:cs="Times New Roman"/>
                <w:noProof/>
                <w:lang w:eastAsia="ru-RU"/>
              </w:rPr>
            </w:pPr>
          </w:p>
        </w:tc>
        <w:tc>
          <w:tcPr>
            <w:tcW w:w="7386"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Выполнено самостоятельно с ошибками.</w:t>
            </w:r>
          </w:p>
        </w:tc>
        <w:tc>
          <w:tcPr>
            <w:tcW w:w="1065" w:type="dxa"/>
          </w:tcPr>
          <w:p w:rsidR="00177EDC" w:rsidRPr="00177EDC" w:rsidRDefault="00177EDC" w:rsidP="00177EDC">
            <w:pPr>
              <w:spacing w:after="0" w:line="240" w:lineRule="auto"/>
              <w:rPr>
                <w:rFonts w:ascii="Times New Roman" w:eastAsia="Calibri" w:hAnsi="Times New Roman" w:cs="Times New Roman"/>
                <w:noProof/>
                <w:lang w:eastAsia="ru-RU"/>
              </w:rPr>
            </w:pPr>
          </w:p>
        </w:tc>
      </w:tr>
      <w:tr w:rsidR="00177EDC" w:rsidRPr="00177EDC" w:rsidTr="004B3290">
        <w:trPr>
          <w:trHeight w:val="270"/>
        </w:trPr>
        <w:tc>
          <w:tcPr>
            <w:tcW w:w="1135" w:type="dxa"/>
            <w:vMerge/>
          </w:tcPr>
          <w:p w:rsidR="00177EDC" w:rsidRPr="00177EDC" w:rsidRDefault="00177EDC" w:rsidP="00177EDC">
            <w:pPr>
              <w:spacing w:after="0" w:line="240" w:lineRule="auto"/>
              <w:rPr>
                <w:rFonts w:ascii="Times New Roman" w:eastAsia="Calibri" w:hAnsi="Times New Roman" w:cs="Times New Roman"/>
                <w:noProof/>
                <w:lang w:eastAsia="ru-RU"/>
              </w:rPr>
            </w:pPr>
          </w:p>
        </w:tc>
        <w:tc>
          <w:tcPr>
            <w:tcW w:w="7386"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Выполнено с помощью учителя.</w:t>
            </w:r>
          </w:p>
        </w:tc>
        <w:tc>
          <w:tcPr>
            <w:tcW w:w="1065" w:type="dxa"/>
          </w:tcPr>
          <w:p w:rsidR="00177EDC" w:rsidRPr="00177EDC" w:rsidRDefault="00177EDC" w:rsidP="00177EDC">
            <w:pPr>
              <w:spacing w:after="0" w:line="240" w:lineRule="auto"/>
              <w:rPr>
                <w:rFonts w:ascii="Times New Roman" w:eastAsia="Calibri" w:hAnsi="Times New Roman" w:cs="Times New Roman"/>
                <w:noProof/>
                <w:lang w:eastAsia="ru-RU"/>
              </w:rPr>
            </w:pPr>
          </w:p>
        </w:tc>
      </w:tr>
      <w:tr w:rsidR="00177EDC" w:rsidRPr="00177EDC" w:rsidTr="004B3290">
        <w:trPr>
          <w:trHeight w:val="270"/>
        </w:trPr>
        <w:tc>
          <w:tcPr>
            <w:tcW w:w="1135" w:type="dxa"/>
            <w:vMerge w:val="restart"/>
          </w:tcPr>
          <w:p w:rsidR="00177EDC" w:rsidRPr="00177EDC" w:rsidRDefault="00177EDC" w:rsidP="00177EDC">
            <w:pPr>
              <w:spacing w:after="0" w:line="240" w:lineRule="auto"/>
              <w:rPr>
                <w:rFonts w:ascii="Times New Roman" w:eastAsia="Calibri" w:hAnsi="Times New Roman" w:cs="Times New Roman"/>
                <w:noProof/>
                <w:lang w:eastAsia="ru-RU"/>
              </w:rPr>
            </w:pPr>
            <w:r w:rsidRPr="00177EDC">
              <w:rPr>
                <w:rFonts w:ascii="Times New Roman" w:eastAsia="Calibri" w:hAnsi="Times New Roman" w:cs="Times New Roman"/>
                <w:noProof/>
                <w:lang w:eastAsia="ru-RU"/>
              </w:rPr>
              <w:t>4</w:t>
            </w:r>
          </w:p>
        </w:tc>
        <w:tc>
          <w:tcPr>
            <w:tcW w:w="7386"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Выполнено самостоятельно без ошибок.</w:t>
            </w:r>
          </w:p>
        </w:tc>
        <w:tc>
          <w:tcPr>
            <w:tcW w:w="1065" w:type="dxa"/>
          </w:tcPr>
          <w:p w:rsidR="00177EDC" w:rsidRPr="00177EDC" w:rsidRDefault="00177EDC" w:rsidP="00177EDC">
            <w:pPr>
              <w:spacing w:after="0" w:line="240" w:lineRule="auto"/>
              <w:rPr>
                <w:rFonts w:ascii="Times New Roman" w:eastAsia="Calibri" w:hAnsi="Times New Roman" w:cs="Times New Roman"/>
                <w:noProof/>
                <w:lang w:eastAsia="ru-RU"/>
              </w:rPr>
            </w:pPr>
          </w:p>
        </w:tc>
      </w:tr>
      <w:tr w:rsidR="00177EDC" w:rsidRPr="00177EDC" w:rsidTr="004B3290">
        <w:trPr>
          <w:trHeight w:val="270"/>
        </w:trPr>
        <w:tc>
          <w:tcPr>
            <w:tcW w:w="1135" w:type="dxa"/>
            <w:vMerge/>
          </w:tcPr>
          <w:p w:rsidR="00177EDC" w:rsidRPr="00177EDC" w:rsidRDefault="00177EDC" w:rsidP="00177EDC">
            <w:pPr>
              <w:spacing w:after="0" w:line="240" w:lineRule="auto"/>
              <w:rPr>
                <w:rFonts w:ascii="Times New Roman" w:eastAsia="Calibri" w:hAnsi="Times New Roman" w:cs="Times New Roman"/>
                <w:noProof/>
                <w:lang w:eastAsia="ru-RU"/>
              </w:rPr>
            </w:pPr>
          </w:p>
        </w:tc>
        <w:tc>
          <w:tcPr>
            <w:tcW w:w="7386"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Выполнено самостоятельно с ошибками.</w:t>
            </w:r>
          </w:p>
        </w:tc>
        <w:tc>
          <w:tcPr>
            <w:tcW w:w="1065" w:type="dxa"/>
          </w:tcPr>
          <w:p w:rsidR="00177EDC" w:rsidRPr="00177EDC" w:rsidRDefault="00177EDC" w:rsidP="00177EDC">
            <w:pPr>
              <w:spacing w:after="0" w:line="240" w:lineRule="auto"/>
              <w:rPr>
                <w:rFonts w:ascii="Times New Roman" w:eastAsia="Calibri" w:hAnsi="Times New Roman" w:cs="Times New Roman"/>
                <w:noProof/>
                <w:lang w:eastAsia="ru-RU"/>
              </w:rPr>
            </w:pPr>
          </w:p>
        </w:tc>
      </w:tr>
      <w:tr w:rsidR="00177EDC" w:rsidRPr="00177EDC" w:rsidTr="004B3290">
        <w:trPr>
          <w:trHeight w:val="270"/>
        </w:trPr>
        <w:tc>
          <w:tcPr>
            <w:tcW w:w="1135" w:type="dxa"/>
            <w:vMerge/>
          </w:tcPr>
          <w:p w:rsidR="00177EDC" w:rsidRPr="00177EDC" w:rsidRDefault="00177EDC" w:rsidP="00177EDC">
            <w:pPr>
              <w:spacing w:after="0" w:line="240" w:lineRule="auto"/>
              <w:rPr>
                <w:rFonts w:ascii="Times New Roman" w:eastAsia="Calibri" w:hAnsi="Times New Roman" w:cs="Times New Roman"/>
                <w:noProof/>
                <w:lang w:eastAsia="ru-RU"/>
              </w:rPr>
            </w:pPr>
          </w:p>
        </w:tc>
        <w:tc>
          <w:tcPr>
            <w:tcW w:w="7386"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Выполнено с помощью учителя.</w:t>
            </w:r>
          </w:p>
        </w:tc>
        <w:tc>
          <w:tcPr>
            <w:tcW w:w="1065" w:type="dxa"/>
          </w:tcPr>
          <w:p w:rsidR="00177EDC" w:rsidRPr="00177EDC" w:rsidRDefault="00177EDC" w:rsidP="00177EDC">
            <w:pPr>
              <w:spacing w:after="0" w:line="240" w:lineRule="auto"/>
              <w:rPr>
                <w:rFonts w:ascii="Times New Roman" w:eastAsia="Calibri" w:hAnsi="Times New Roman" w:cs="Times New Roman"/>
                <w:noProof/>
                <w:lang w:eastAsia="ru-RU"/>
              </w:rPr>
            </w:pPr>
          </w:p>
        </w:tc>
      </w:tr>
      <w:tr w:rsidR="00177EDC" w:rsidRPr="00177EDC" w:rsidTr="004B3290">
        <w:trPr>
          <w:trHeight w:val="270"/>
        </w:trPr>
        <w:tc>
          <w:tcPr>
            <w:tcW w:w="1135" w:type="dxa"/>
          </w:tcPr>
          <w:p w:rsidR="00177EDC" w:rsidRPr="00177EDC" w:rsidRDefault="00177EDC" w:rsidP="00177EDC">
            <w:pPr>
              <w:spacing w:after="0" w:line="240" w:lineRule="auto"/>
              <w:rPr>
                <w:rFonts w:ascii="Times New Roman" w:eastAsia="Calibri" w:hAnsi="Times New Roman" w:cs="Times New Roman"/>
                <w:noProof/>
                <w:lang w:eastAsia="ru-RU"/>
              </w:rPr>
            </w:pPr>
          </w:p>
        </w:tc>
        <w:tc>
          <w:tcPr>
            <w:tcW w:w="7386" w:type="dxa"/>
          </w:tcPr>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20 – 16 б. – достаточный уровень</w:t>
            </w:r>
          </w:p>
          <w:p w:rsidR="00177EDC" w:rsidRPr="00177EDC" w:rsidRDefault="00177EDC" w:rsidP="00177EDC">
            <w:pPr>
              <w:spacing w:after="0" w:line="240" w:lineRule="auto"/>
              <w:rPr>
                <w:rFonts w:ascii="Times New Roman" w:eastAsia="Calibri" w:hAnsi="Times New Roman" w:cs="Times New Roman"/>
              </w:rPr>
            </w:pPr>
            <w:r w:rsidRPr="00177EDC">
              <w:rPr>
                <w:rFonts w:ascii="Times New Roman" w:eastAsia="Calibri" w:hAnsi="Times New Roman" w:cs="Times New Roman"/>
              </w:rPr>
              <w:t>15 – 12 б. – минимальный уровень</w:t>
            </w:r>
          </w:p>
        </w:tc>
        <w:tc>
          <w:tcPr>
            <w:tcW w:w="1065" w:type="dxa"/>
          </w:tcPr>
          <w:p w:rsidR="00177EDC" w:rsidRPr="00177EDC" w:rsidRDefault="00177EDC" w:rsidP="00177EDC">
            <w:pPr>
              <w:spacing w:after="0" w:line="240" w:lineRule="auto"/>
              <w:rPr>
                <w:rFonts w:ascii="Times New Roman" w:eastAsia="Calibri" w:hAnsi="Times New Roman" w:cs="Times New Roman"/>
                <w:noProof/>
                <w:lang w:eastAsia="ru-RU"/>
              </w:rPr>
            </w:pPr>
          </w:p>
        </w:tc>
      </w:tr>
    </w:tbl>
    <w:p w:rsidR="00177EDC" w:rsidRDefault="00177EDC">
      <w:pPr>
        <w:rPr>
          <w:rFonts w:ascii="Times New Roman" w:eastAsiaTheme="minorEastAsia" w:hAnsi="Times New Roman" w:cs="Times New Roman"/>
          <w:sz w:val="28"/>
          <w:szCs w:val="28"/>
          <w:lang w:eastAsia="ru-RU"/>
        </w:rPr>
      </w:pPr>
    </w:p>
    <w:p w:rsidR="00177EDC" w:rsidRPr="007169A4" w:rsidRDefault="00177EDC">
      <w:pPr>
        <w:rPr>
          <w:rFonts w:ascii="Times New Roman" w:eastAsiaTheme="minorEastAsia" w:hAnsi="Times New Roman" w:cs="Times New Roman"/>
          <w:sz w:val="28"/>
          <w:szCs w:val="28"/>
          <w:lang w:eastAsia="ru-RU"/>
        </w:rPr>
      </w:pPr>
    </w:p>
    <w:sectPr w:rsidR="00177EDC" w:rsidRPr="007169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918B3"/>
    <w:multiLevelType w:val="hybridMultilevel"/>
    <w:tmpl w:val="D47ADC52"/>
    <w:lvl w:ilvl="0" w:tplc="0E4A675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A84699"/>
    <w:multiLevelType w:val="hybridMultilevel"/>
    <w:tmpl w:val="FDC29AEE"/>
    <w:lvl w:ilvl="0" w:tplc="F9002A6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FD5A89"/>
    <w:multiLevelType w:val="hybridMultilevel"/>
    <w:tmpl w:val="857A0E6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836552"/>
    <w:multiLevelType w:val="hybridMultilevel"/>
    <w:tmpl w:val="94FC2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87063C"/>
    <w:multiLevelType w:val="hybridMultilevel"/>
    <w:tmpl w:val="C6066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4A121B"/>
    <w:multiLevelType w:val="hybridMultilevel"/>
    <w:tmpl w:val="616A86A4"/>
    <w:lvl w:ilvl="0" w:tplc="364C7F3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091873"/>
    <w:multiLevelType w:val="hybridMultilevel"/>
    <w:tmpl w:val="F3EE925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A751848"/>
    <w:multiLevelType w:val="hybridMultilevel"/>
    <w:tmpl w:val="3454D5FC"/>
    <w:lvl w:ilvl="0" w:tplc="772C74AA">
      <w:start w:val="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4F7A3E"/>
    <w:multiLevelType w:val="hybridMultilevel"/>
    <w:tmpl w:val="B3AA2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9E1514"/>
    <w:multiLevelType w:val="hybridMultilevel"/>
    <w:tmpl w:val="8408A6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6565E2"/>
    <w:multiLevelType w:val="hybridMultilevel"/>
    <w:tmpl w:val="5314A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C37939"/>
    <w:multiLevelType w:val="hybridMultilevel"/>
    <w:tmpl w:val="7320F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EC6CC1"/>
    <w:multiLevelType w:val="hybridMultilevel"/>
    <w:tmpl w:val="04081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C467AA"/>
    <w:multiLevelType w:val="hybridMultilevel"/>
    <w:tmpl w:val="FCFC1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F93C42"/>
    <w:multiLevelType w:val="hybridMultilevel"/>
    <w:tmpl w:val="BB1800E6"/>
    <w:lvl w:ilvl="0" w:tplc="E73A2B6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101CB9"/>
    <w:multiLevelType w:val="hybridMultilevel"/>
    <w:tmpl w:val="6FCC7688"/>
    <w:lvl w:ilvl="0" w:tplc="1EE0E7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A5015D"/>
    <w:multiLevelType w:val="hybridMultilevel"/>
    <w:tmpl w:val="0F9A0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D11AD5"/>
    <w:multiLevelType w:val="hybridMultilevel"/>
    <w:tmpl w:val="B3AA2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C37CDD"/>
    <w:multiLevelType w:val="hybridMultilevel"/>
    <w:tmpl w:val="50E60774"/>
    <w:lvl w:ilvl="0" w:tplc="E7E854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9274810"/>
    <w:multiLevelType w:val="hybridMultilevel"/>
    <w:tmpl w:val="CC7E956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3500A71"/>
    <w:multiLevelType w:val="hybridMultilevel"/>
    <w:tmpl w:val="F732C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741913"/>
    <w:multiLevelType w:val="hybridMultilevel"/>
    <w:tmpl w:val="BC92A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611968"/>
    <w:multiLevelType w:val="multilevel"/>
    <w:tmpl w:val="C646FE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6"/>
  </w:num>
  <w:num w:numId="2">
    <w:abstractNumId w:val="18"/>
  </w:num>
  <w:num w:numId="3">
    <w:abstractNumId w:val="13"/>
  </w:num>
  <w:num w:numId="4">
    <w:abstractNumId w:val="17"/>
  </w:num>
  <w:num w:numId="5">
    <w:abstractNumId w:val="20"/>
  </w:num>
  <w:num w:numId="6">
    <w:abstractNumId w:val="4"/>
  </w:num>
  <w:num w:numId="7">
    <w:abstractNumId w:val="12"/>
  </w:num>
  <w:num w:numId="8">
    <w:abstractNumId w:val="21"/>
  </w:num>
  <w:num w:numId="9">
    <w:abstractNumId w:val="11"/>
  </w:num>
  <w:num w:numId="10">
    <w:abstractNumId w:val="7"/>
  </w:num>
  <w:num w:numId="11">
    <w:abstractNumId w:val="15"/>
  </w:num>
  <w:num w:numId="12">
    <w:abstractNumId w:val="1"/>
  </w:num>
  <w:num w:numId="13">
    <w:abstractNumId w:val="2"/>
  </w:num>
  <w:num w:numId="14">
    <w:abstractNumId w:val="19"/>
  </w:num>
  <w:num w:numId="15">
    <w:abstractNumId w:val="5"/>
  </w:num>
  <w:num w:numId="16">
    <w:abstractNumId w:val="14"/>
  </w:num>
  <w:num w:numId="17">
    <w:abstractNumId w:val="0"/>
  </w:num>
  <w:num w:numId="18">
    <w:abstractNumId w:val="8"/>
  </w:num>
  <w:num w:numId="19">
    <w:abstractNumId w:val="9"/>
  </w:num>
  <w:num w:numId="20">
    <w:abstractNumId w:val="10"/>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47C"/>
    <w:rsid w:val="00177EDC"/>
    <w:rsid w:val="00206D29"/>
    <w:rsid w:val="002463FD"/>
    <w:rsid w:val="004701E9"/>
    <w:rsid w:val="004D2CA2"/>
    <w:rsid w:val="0057747C"/>
    <w:rsid w:val="0066754C"/>
    <w:rsid w:val="00695135"/>
    <w:rsid w:val="006A3AB6"/>
    <w:rsid w:val="007169A4"/>
    <w:rsid w:val="00846E12"/>
    <w:rsid w:val="008742C4"/>
    <w:rsid w:val="00882680"/>
    <w:rsid w:val="00901AB2"/>
    <w:rsid w:val="009C4EB6"/>
    <w:rsid w:val="009E6E0F"/>
    <w:rsid w:val="00DC5E76"/>
    <w:rsid w:val="00E369D0"/>
    <w:rsid w:val="00F37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23FB3"/>
  <w15:docId w15:val="{9C42CF59-F9D9-42C0-9C8C-2D4093780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9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36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2463FD"/>
  </w:style>
  <w:style w:type="paragraph" w:styleId="a4">
    <w:name w:val="Balloon Text"/>
    <w:basedOn w:val="a"/>
    <w:link w:val="a5"/>
    <w:uiPriority w:val="99"/>
    <w:semiHidden/>
    <w:unhideWhenUsed/>
    <w:rsid w:val="002463FD"/>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2463FD"/>
    <w:rPr>
      <w:rFonts w:ascii="Tahoma" w:eastAsiaTheme="minorEastAsia" w:hAnsi="Tahoma" w:cs="Tahoma"/>
      <w:sz w:val="16"/>
      <w:szCs w:val="16"/>
      <w:lang w:eastAsia="ru-RU"/>
    </w:rPr>
  </w:style>
  <w:style w:type="paragraph" w:styleId="a6">
    <w:name w:val="Normal (Web)"/>
    <w:basedOn w:val="a"/>
    <w:uiPriority w:val="99"/>
    <w:unhideWhenUsed/>
    <w:rsid w:val="002463FD"/>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7">
    <w:name w:val="Title"/>
    <w:basedOn w:val="a"/>
    <w:link w:val="a8"/>
    <w:qFormat/>
    <w:rsid w:val="002463FD"/>
    <w:pPr>
      <w:spacing w:after="0" w:line="240" w:lineRule="auto"/>
      <w:jc w:val="center"/>
    </w:pPr>
    <w:rPr>
      <w:rFonts w:ascii="Times New Roman" w:eastAsia="Times New Roman" w:hAnsi="Times New Roman" w:cs="Times New Roman"/>
      <w:sz w:val="32"/>
      <w:szCs w:val="24"/>
      <w:lang w:eastAsia="ru-RU"/>
    </w:rPr>
  </w:style>
  <w:style w:type="character" w:customStyle="1" w:styleId="a8">
    <w:name w:val="Заголовок Знак"/>
    <w:basedOn w:val="a0"/>
    <w:link w:val="a7"/>
    <w:rsid w:val="002463FD"/>
    <w:rPr>
      <w:rFonts w:ascii="Times New Roman" w:eastAsia="Times New Roman" w:hAnsi="Times New Roman" w:cs="Times New Roman"/>
      <w:sz w:val="32"/>
      <w:szCs w:val="24"/>
      <w:lang w:eastAsia="ru-RU"/>
    </w:rPr>
  </w:style>
  <w:style w:type="paragraph" w:styleId="a9">
    <w:name w:val="List Paragraph"/>
    <w:basedOn w:val="a"/>
    <w:uiPriority w:val="34"/>
    <w:qFormat/>
    <w:rsid w:val="002463FD"/>
    <w:pPr>
      <w:ind w:left="720"/>
      <w:contextualSpacing/>
    </w:pPr>
    <w:rPr>
      <w:rFonts w:ascii="Calibri" w:eastAsia="Times New Roman" w:hAnsi="Calibri" w:cs="Times New Roman"/>
      <w:lang w:eastAsia="ru-RU"/>
    </w:rPr>
  </w:style>
  <w:style w:type="paragraph" w:styleId="aa">
    <w:name w:val="header"/>
    <w:basedOn w:val="a"/>
    <w:link w:val="ab"/>
    <w:uiPriority w:val="99"/>
    <w:unhideWhenUsed/>
    <w:rsid w:val="002463FD"/>
    <w:pPr>
      <w:tabs>
        <w:tab w:val="center" w:pos="4677"/>
        <w:tab w:val="right" w:pos="9355"/>
      </w:tabs>
      <w:spacing w:after="0" w:line="240" w:lineRule="auto"/>
    </w:pPr>
    <w:rPr>
      <w:rFonts w:eastAsiaTheme="minorEastAsia"/>
      <w:lang w:eastAsia="ru-RU"/>
    </w:rPr>
  </w:style>
  <w:style w:type="character" w:customStyle="1" w:styleId="ab">
    <w:name w:val="Верхний колонтитул Знак"/>
    <w:basedOn w:val="a0"/>
    <w:link w:val="aa"/>
    <w:uiPriority w:val="99"/>
    <w:rsid w:val="002463FD"/>
    <w:rPr>
      <w:rFonts w:eastAsiaTheme="minorEastAsia"/>
      <w:lang w:eastAsia="ru-RU"/>
    </w:rPr>
  </w:style>
  <w:style w:type="paragraph" w:styleId="ac">
    <w:name w:val="footer"/>
    <w:basedOn w:val="a"/>
    <w:link w:val="ad"/>
    <w:uiPriority w:val="99"/>
    <w:unhideWhenUsed/>
    <w:rsid w:val="002463FD"/>
    <w:pPr>
      <w:tabs>
        <w:tab w:val="center" w:pos="4677"/>
        <w:tab w:val="right" w:pos="9355"/>
      </w:tabs>
      <w:spacing w:after="0" w:line="240" w:lineRule="auto"/>
    </w:pPr>
    <w:rPr>
      <w:rFonts w:eastAsiaTheme="minorEastAsia"/>
      <w:lang w:eastAsia="ru-RU"/>
    </w:rPr>
  </w:style>
  <w:style w:type="character" w:customStyle="1" w:styleId="ad">
    <w:name w:val="Нижний колонтитул Знак"/>
    <w:basedOn w:val="a0"/>
    <w:link w:val="ac"/>
    <w:uiPriority w:val="99"/>
    <w:rsid w:val="002463FD"/>
    <w:rPr>
      <w:rFonts w:eastAsiaTheme="minorEastAsia"/>
      <w:lang w:eastAsia="ru-RU"/>
    </w:rPr>
  </w:style>
  <w:style w:type="numbering" w:customStyle="1" w:styleId="11">
    <w:name w:val="Нет списка11"/>
    <w:next w:val="a2"/>
    <w:uiPriority w:val="99"/>
    <w:semiHidden/>
    <w:unhideWhenUsed/>
    <w:rsid w:val="002463FD"/>
  </w:style>
  <w:style w:type="table" w:customStyle="1" w:styleId="10">
    <w:name w:val="Сетка таблицы1"/>
    <w:basedOn w:val="a1"/>
    <w:next w:val="a3"/>
    <w:uiPriority w:val="59"/>
    <w:rsid w:val="002463F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2463F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uiPriority w:val="99"/>
    <w:rsid w:val="00206D29"/>
    <w:pPr>
      <w:spacing w:after="0" w:line="240" w:lineRule="auto"/>
    </w:pPr>
    <w:rPr>
      <w:rFonts w:ascii="Courier New" w:eastAsia="Times New Roman" w:hAnsi="Courier New" w:cs="Courier New"/>
      <w:sz w:val="20"/>
      <w:szCs w:val="20"/>
      <w:lang w:eastAsia="ru-RU"/>
    </w:rPr>
  </w:style>
  <w:style w:type="character" w:customStyle="1" w:styleId="af">
    <w:name w:val="Текст Знак"/>
    <w:basedOn w:val="a0"/>
    <w:link w:val="ae"/>
    <w:uiPriority w:val="99"/>
    <w:rsid w:val="00206D29"/>
    <w:rPr>
      <w:rFonts w:ascii="Courier New" w:eastAsia="Times New Roman" w:hAnsi="Courier New" w:cs="Courier New"/>
      <w:sz w:val="20"/>
      <w:szCs w:val="20"/>
      <w:lang w:eastAsia="ru-RU"/>
    </w:rPr>
  </w:style>
  <w:style w:type="paragraph" w:customStyle="1" w:styleId="12">
    <w:name w:val="Абзац списка1"/>
    <w:basedOn w:val="a"/>
    <w:rsid w:val="00177EDC"/>
    <w:pPr>
      <w:ind w:left="720"/>
      <w:contextualSpacing/>
    </w:pPr>
    <w:rPr>
      <w:rFonts w:ascii="Calibri" w:eastAsia="Times New Roman" w:hAnsi="Calibri" w:cs="Times New Roman"/>
    </w:rPr>
  </w:style>
  <w:style w:type="table" w:customStyle="1" w:styleId="3">
    <w:name w:val="Сетка таблицы3"/>
    <w:basedOn w:val="a1"/>
    <w:next w:val="a3"/>
    <w:uiPriority w:val="99"/>
    <w:rsid w:val="00177E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google.com/url?q=http%3A%2F%2Fwww.school-collection.edu.ru%2F&amp;sa=D&amp;sntz=1&amp;usg=AFQjCNGKq0zJ6ckotoPRRkcZvdQ4_tOH4w"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0B894-E30D-4CBB-BFAC-7BB25CAD7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5207</Words>
  <Characters>29680</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2025-05-25T00:57:00Z</dcterms:created>
  <dcterms:modified xsi:type="dcterms:W3CDTF">2026-08-27T07:06:00Z</dcterms:modified>
</cp:coreProperties>
</file>